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ADD" w14:textId="77777777" w:rsidR="001B0E0C" w:rsidRDefault="001B0E0C" w:rsidP="00C32284">
      <w:pPr>
        <w:spacing w:line="312" w:lineRule="auto"/>
        <w:ind w:left="4536" w:right="-101"/>
        <w:rPr>
          <w:sz w:val="28"/>
          <w:szCs w:val="28"/>
        </w:rPr>
      </w:pPr>
      <w:bookmarkStart w:id="0" w:name="_Toc274122937"/>
      <w:r w:rsidRPr="000344D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14:paraId="51326F4A" w14:textId="77777777" w:rsidR="00C32284" w:rsidRPr="000344D5" w:rsidRDefault="00C32284" w:rsidP="00C32284">
      <w:pPr>
        <w:spacing w:line="312" w:lineRule="auto"/>
        <w:ind w:left="4536" w:right="-101"/>
        <w:rPr>
          <w:sz w:val="28"/>
          <w:szCs w:val="28"/>
        </w:rPr>
      </w:pPr>
    </w:p>
    <w:p w14:paraId="16E43F3B" w14:textId="77777777" w:rsidR="00C32284" w:rsidRPr="00C32284" w:rsidRDefault="00C32284" w:rsidP="00C32284">
      <w:pPr>
        <w:ind w:left="4536" w:right="-102"/>
        <w:rPr>
          <w:color w:val="000000"/>
          <w:sz w:val="28"/>
          <w:szCs w:val="28"/>
        </w:rPr>
      </w:pPr>
      <w:r w:rsidRPr="00C32284">
        <w:rPr>
          <w:color w:val="000000"/>
          <w:sz w:val="28"/>
          <w:szCs w:val="28"/>
        </w:rPr>
        <w:t xml:space="preserve">УТВЕРЖДЕНО </w:t>
      </w:r>
    </w:p>
    <w:p w14:paraId="4D5A69A3" w14:textId="7809FC63" w:rsidR="00F90867" w:rsidRPr="00F90867" w:rsidRDefault="00F90867" w:rsidP="00F90867">
      <w:pPr>
        <w:ind w:left="4536" w:right="-102"/>
        <w:rPr>
          <w:bCs/>
          <w:iCs/>
          <w:color w:val="000000"/>
          <w:sz w:val="28"/>
          <w:szCs w:val="28"/>
        </w:rPr>
      </w:pPr>
      <w:r>
        <w:rPr>
          <w:sz w:val="28"/>
        </w:rPr>
        <w:t xml:space="preserve">приказом </w:t>
      </w:r>
      <w:r>
        <w:rPr>
          <w:sz w:val="28"/>
        </w:rPr>
        <w:t>Администрации Муниципального Образования Крымский Район</w:t>
      </w:r>
    </w:p>
    <w:p w14:paraId="20937CB1" w14:textId="77777777" w:rsidR="00C32284" w:rsidRPr="00C32284" w:rsidRDefault="00F90867" w:rsidP="00F90867">
      <w:pPr>
        <w:ind w:left="4536" w:right="-102"/>
        <w:rPr>
          <w:color w:val="000000"/>
          <w:sz w:val="28"/>
          <w:szCs w:val="28"/>
        </w:rPr>
      </w:pPr>
      <w:r w:rsidRPr="00F90867">
        <w:rPr>
          <w:color w:val="000000"/>
          <w:sz w:val="28"/>
          <w:szCs w:val="28"/>
        </w:rPr>
        <w:t>от _________ № _____________</w:t>
      </w:r>
    </w:p>
    <w:p w14:paraId="55234A0C" w14:textId="77777777" w:rsidR="001B0E0C" w:rsidRPr="000344D5" w:rsidRDefault="001B0E0C" w:rsidP="001B0E0C">
      <w:pPr>
        <w:spacing w:line="312" w:lineRule="auto"/>
        <w:ind w:left="5812" w:right="-101"/>
        <w:rPr>
          <w:color w:val="000000"/>
          <w:sz w:val="28"/>
          <w:szCs w:val="28"/>
        </w:rPr>
      </w:pPr>
    </w:p>
    <w:p w14:paraId="45DC8D98" w14:textId="77777777" w:rsidR="001B0E0C" w:rsidRPr="000344D5" w:rsidRDefault="001B0E0C" w:rsidP="001B0E0C">
      <w:pPr>
        <w:spacing w:line="312" w:lineRule="auto"/>
        <w:jc w:val="center"/>
        <w:rPr>
          <w:b/>
          <w:sz w:val="28"/>
          <w:szCs w:val="28"/>
          <w:lang w:eastAsia="en-US"/>
        </w:rPr>
      </w:pPr>
    </w:p>
    <w:p w14:paraId="3930D4E3" w14:textId="77777777" w:rsidR="005617EF" w:rsidRPr="000968CE" w:rsidRDefault="005617EF" w:rsidP="00E31EF1"/>
    <w:p w14:paraId="2163EC0C" w14:textId="77777777" w:rsidR="005617EF" w:rsidRPr="001B0E0C" w:rsidRDefault="00DA69AF" w:rsidP="001B0E0C">
      <w:pPr>
        <w:pStyle w:val="2"/>
        <w:spacing w:line="312" w:lineRule="auto"/>
        <w:rPr>
          <w:b/>
          <w:sz w:val="28"/>
          <w:szCs w:val="28"/>
        </w:rPr>
      </w:pPr>
      <w:r w:rsidRPr="001B0E0C">
        <w:rPr>
          <w:b/>
          <w:sz w:val="28"/>
          <w:szCs w:val="28"/>
        </w:rPr>
        <w:t>РЕГЛАМЕНТ</w:t>
      </w:r>
      <w:bookmarkStart w:id="1" w:name="_Toc274122938"/>
      <w:bookmarkEnd w:id="0"/>
    </w:p>
    <w:p w14:paraId="11634B33" w14:textId="61CB2D6A" w:rsidR="00D83084" w:rsidRPr="001B0E0C" w:rsidRDefault="00DA69AF" w:rsidP="001C07BD">
      <w:pPr>
        <w:pStyle w:val="2"/>
        <w:rPr>
          <w:b/>
          <w:sz w:val="28"/>
          <w:szCs w:val="28"/>
        </w:rPr>
      </w:pPr>
      <w:r>
        <w:rPr>
          <w:b/>
          <w:sz w:val="28"/>
        </w:rPr>
        <w:t xml:space="preserve">порядка действий сотрудников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b/>
          <w:sz w:val="28"/>
        </w:rPr>
        <w:t xml:space="preserve"> 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</w:t>
      </w:r>
    </w:p>
    <w:p w14:paraId="294897E7" w14:textId="77777777" w:rsidR="00217FF1" w:rsidRPr="001B0E0C" w:rsidRDefault="00217FF1" w:rsidP="001B0E0C">
      <w:pPr>
        <w:spacing w:line="312" w:lineRule="auto"/>
        <w:rPr>
          <w:sz w:val="28"/>
          <w:szCs w:val="28"/>
        </w:rPr>
      </w:pPr>
    </w:p>
    <w:p w14:paraId="60F8517B" w14:textId="0D001369" w:rsidR="00F44CB9" w:rsidRPr="00D50E38" w:rsidRDefault="00F44CB9" w:rsidP="00F44CB9">
      <w:pPr>
        <w:spacing w:line="312" w:lineRule="auto"/>
        <w:ind w:firstLine="709"/>
        <w:rPr>
          <w:sz w:val="28"/>
        </w:rPr>
      </w:pPr>
      <w:r w:rsidRPr="00D50E38">
        <w:rPr>
          <w:sz w:val="28"/>
        </w:rPr>
        <w:t>Настоящий Регламент разработан на основании и во исполнение Федерального закона Р</w:t>
      </w:r>
      <w:r>
        <w:rPr>
          <w:sz w:val="28"/>
        </w:rPr>
        <w:t xml:space="preserve">оссийской Федерации от </w:t>
      </w:r>
      <w:r w:rsidRPr="008765A1">
        <w:rPr>
          <w:sz w:val="28"/>
        </w:rPr>
        <w:t>27.07.2006 № 152-ФЗ</w:t>
      </w:r>
      <w:r w:rsidR="005266A3">
        <w:rPr>
          <w:sz w:val="28"/>
        </w:rPr>
        <w:t xml:space="preserve"> «</w:t>
      </w:r>
      <w:r>
        <w:rPr>
          <w:sz w:val="28"/>
        </w:rPr>
        <w:t>О персональных данных»</w:t>
      </w:r>
      <w:r w:rsidRPr="00D50E38">
        <w:rPr>
          <w:sz w:val="28"/>
        </w:rPr>
        <w:t>.</w:t>
      </w:r>
    </w:p>
    <w:p w14:paraId="315AD059" w14:textId="77777777" w:rsidR="00DA69AF" w:rsidRPr="001B0E0C" w:rsidRDefault="00DA69AF" w:rsidP="001B0E0C">
      <w:pPr>
        <w:spacing w:line="312" w:lineRule="auto"/>
        <w:ind w:firstLine="708"/>
        <w:rPr>
          <w:sz w:val="28"/>
          <w:szCs w:val="28"/>
        </w:rPr>
      </w:pPr>
      <w:r w:rsidRPr="001B0E0C">
        <w:rPr>
          <w:sz w:val="28"/>
          <w:szCs w:val="28"/>
        </w:rPr>
        <w:t>Целью настоящего Регламента является:</w:t>
      </w:r>
    </w:p>
    <w:p w14:paraId="03F7B90F" w14:textId="000C5F26" w:rsidR="00DA69AF" w:rsidRPr="00687C24" w:rsidRDefault="00DA69AF" w:rsidP="00687C24">
      <w:pPr>
        <w:numPr>
          <w:ilvl w:val="0"/>
          <w:numId w:val="22"/>
        </w:numPr>
        <w:spacing w:line="312" w:lineRule="auto"/>
        <w:rPr>
          <w:bCs/>
          <w:iCs/>
          <w:sz w:val="28"/>
          <w:szCs w:val="28"/>
        </w:rPr>
      </w:pPr>
      <w:r>
        <w:rPr>
          <w:sz w:val="28"/>
        </w:rPr>
        <w:t xml:space="preserve">обеспечение прав субъектов персональных данных на доступ к их персональным данным, которые обрабатываются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);</w:t>
      </w:r>
    </w:p>
    <w:p w14:paraId="518315F1" w14:textId="77777777" w:rsidR="00DA69AF" w:rsidRPr="001B0E0C" w:rsidRDefault="00DA69AF" w:rsidP="001B0E0C">
      <w:pPr>
        <w:numPr>
          <w:ilvl w:val="0"/>
          <w:numId w:val="22"/>
        </w:numPr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обеспечение прав уполномоченного органа по защите прав субъектов персональных данных на получение информации, необходимой ему для реализации полномочий по защите прав субъектов персональных данных;</w:t>
      </w:r>
    </w:p>
    <w:p w14:paraId="2CED9FCF" w14:textId="126BCB86" w:rsidR="00DA69AF" w:rsidRPr="00687C24" w:rsidRDefault="00DA69AF" w:rsidP="00687C24">
      <w:pPr>
        <w:numPr>
          <w:ilvl w:val="0"/>
          <w:numId w:val="22"/>
        </w:numPr>
        <w:spacing w:line="312" w:lineRule="auto"/>
        <w:rPr>
          <w:sz w:val="28"/>
          <w:szCs w:val="28"/>
        </w:rPr>
      </w:pPr>
      <w:r>
        <w:rPr>
          <w:sz w:val="28"/>
        </w:rPr>
        <w:t xml:space="preserve">упорядочение действий сотрудников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данных.</w:t>
      </w:r>
    </w:p>
    <w:p w14:paraId="33189933" w14:textId="24FB7014" w:rsidR="00DA69AF" w:rsidRPr="001B0E0C" w:rsidRDefault="00DA69AF" w:rsidP="00687C24">
      <w:pPr>
        <w:spacing w:line="312" w:lineRule="auto"/>
        <w:ind w:firstLine="708"/>
        <w:rPr>
          <w:sz w:val="28"/>
          <w:szCs w:val="28"/>
        </w:rPr>
      </w:pPr>
      <w:r>
        <w:rPr>
          <w:sz w:val="28"/>
        </w:rPr>
        <w:t xml:space="preserve">Настоящий Регламент распространяется на сотрудников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которые в рамках исполнения своих должностных обязанностей осуществляют прием и регистрацию обращений (запросов) субъектов персональных данных, а также уполномоченного органа по защите прав субъектов персональных данных, осуществляют рассмотрение обращений (запросов), подготовку и направление ответов на них.</w:t>
      </w:r>
    </w:p>
    <w:p w14:paraId="51B9FA90" w14:textId="77777777" w:rsidR="00F44CB9" w:rsidRDefault="00F44CB9" w:rsidP="00F44CB9">
      <w:pPr>
        <w:spacing w:line="312" w:lineRule="auto"/>
        <w:ind w:firstLine="720"/>
        <w:rPr>
          <w:sz w:val="28"/>
        </w:rPr>
      </w:pPr>
      <w:r w:rsidRPr="00D50E38">
        <w:rPr>
          <w:sz w:val="28"/>
        </w:rPr>
        <w:t xml:space="preserve">Настоящий Регламент подлежит применению исключительно в случаях обращений либо при получении запросов субъектов персональных данных или их </w:t>
      </w:r>
      <w:r w:rsidRPr="00D50E38">
        <w:rPr>
          <w:sz w:val="28"/>
        </w:rPr>
        <w:lastRenderedPageBreak/>
        <w:t>законных представителей, а также уполномоченного органа по защите прав субъектов персональных данных в рамках Федерального закона Р</w:t>
      </w:r>
      <w:r>
        <w:rPr>
          <w:sz w:val="28"/>
        </w:rPr>
        <w:t>оссийской Федерации от 27.06.</w:t>
      </w:r>
      <w:r w:rsidRPr="00D50E38">
        <w:rPr>
          <w:sz w:val="28"/>
        </w:rPr>
        <w:t>2006</w:t>
      </w:r>
      <w:r>
        <w:rPr>
          <w:sz w:val="28"/>
        </w:rPr>
        <w:t> </w:t>
      </w:r>
      <w:r w:rsidRPr="00D50E38">
        <w:rPr>
          <w:sz w:val="28"/>
        </w:rPr>
        <w:t>№</w:t>
      </w:r>
      <w:r>
        <w:rPr>
          <w:sz w:val="28"/>
        </w:rPr>
        <w:t> </w:t>
      </w:r>
      <w:r w:rsidRPr="00D50E38">
        <w:rPr>
          <w:sz w:val="28"/>
        </w:rPr>
        <w:t>152-ФЗ «</w:t>
      </w:r>
      <w:r>
        <w:rPr>
          <w:sz w:val="28"/>
        </w:rPr>
        <w:t>О персональных данных»</w:t>
      </w:r>
      <w:r w:rsidRPr="00D50E38">
        <w:rPr>
          <w:sz w:val="28"/>
        </w:rPr>
        <w:t xml:space="preserve">. </w:t>
      </w:r>
    </w:p>
    <w:p w14:paraId="66CE59A0" w14:textId="77777777" w:rsidR="00DA69AF" w:rsidRPr="001B0E0C" w:rsidRDefault="00DA69AF" w:rsidP="00F44CB9">
      <w:pPr>
        <w:pStyle w:val="1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Общие поло</w:t>
      </w:r>
      <w:r w:rsidR="008C799A" w:rsidRPr="001B0E0C">
        <w:rPr>
          <w:sz w:val="28"/>
          <w:szCs w:val="28"/>
        </w:rPr>
        <w:t>жения</w:t>
      </w:r>
    </w:p>
    <w:p w14:paraId="15513DDF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Настоящий Регламент использует следующие сокращения:</w:t>
      </w:r>
    </w:p>
    <w:p w14:paraId="68BF5951" w14:textId="77777777" w:rsidR="00DA69AF" w:rsidRPr="001B0E0C" w:rsidRDefault="00DA69AF" w:rsidP="001B0E0C">
      <w:pPr>
        <w:numPr>
          <w:ilvl w:val="0"/>
          <w:numId w:val="23"/>
        </w:numPr>
        <w:spacing w:line="312" w:lineRule="auto"/>
        <w:rPr>
          <w:sz w:val="28"/>
          <w:szCs w:val="28"/>
        </w:rPr>
      </w:pPr>
      <w:r w:rsidRPr="001B0E0C">
        <w:rPr>
          <w:b/>
          <w:sz w:val="28"/>
          <w:szCs w:val="28"/>
        </w:rPr>
        <w:t>ПДн</w:t>
      </w:r>
      <w:r w:rsidRPr="001B0E0C">
        <w:rPr>
          <w:sz w:val="28"/>
          <w:szCs w:val="28"/>
        </w:rPr>
        <w:t xml:space="preserve"> – персональные данные;</w:t>
      </w:r>
    </w:p>
    <w:p w14:paraId="0FD2794E" w14:textId="77777777" w:rsidR="00DA69AF" w:rsidRPr="001B0E0C" w:rsidRDefault="00DA69AF" w:rsidP="001B0E0C">
      <w:pPr>
        <w:numPr>
          <w:ilvl w:val="0"/>
          <w:numId w:val="23"/>
        </w:numPr>
        <w:spacing w:line="312" w:lineRule="auto"/>
        <w:rPr>
          <w:sz w:val="28"/>
          <w:szCs w:val="28"/>
        </w:rPr>
      </w:pPr>
      <w:r w:rsidRPr="001B0E0C">
        <w:rPr>
          <w:b/>
          <w:sz w:val="28"/>
          <w:szCs w:val="28"/>
        </w:rPr>
        <w:t>ИСПДн</w:t>
      </w:r>
      <w:r w:rsidRPr="001B0E0C">
        <w:rPr>
          <w:sz w:val="28"/>
          <w:szCs w:val="28"/>
        </w:rPr>
        <w:t xml:space="preserve"> – информационная система персональных данных.</w:t>
      </w:r>
    </w:p>
    <w:p w14:paraId="18846900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Субъект ПДн – это физическое лицо, определенное или определяемое на основании любой относящейся к нему информации.</w:t>
      </w:r>
    </w:p>
    <w:p w14:paraId="2ABCD94D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Законный представитель субъекта ПДн – это гражданин, который в силу закона выступает во всех учреждениях и организациях от имени и в защиту личных и имущественных прав и законных интересов недееспособных, ограниченно дееспособных граждан, либо дееспособных, но в силу своего физического состояния (по старости, болезни и т. п.) не могущих лично осуществлять свои права и выполнять свои обязанности. В качестве законных представителей выступают родители, усы</w:t>
      </w:r>
      <w:r w:rsidR="00C6444D" w:rsidRPr="001B0E0C">
        <w:rPr>
          <w:sz w:val="28"/>
          <w:szCs w:val="28"/>
        </w:rPr>
        <w:t>новители, опекуны и попечители.</w:t>
      </w:r>
    </w:p>
    <w:p w14:paraId="29E93092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Далее по тексту настоящего Регламента под субъектом ПДн будет подразумеваться также законный представитель субъекта ПДн.</w:t>
      </w:r>
    </w:p>
    <w:p w14:paraId="71F92375" w14:textId="77777777" w:rsidR="00DA69AF" w:rsidRPr="001B0E0C" w:rsidRDefault="003D77D4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</w:t>
      </w:r>
      <w:r w:rsidR="00E31EF1" w:rsidRPr="001B0E0C">
        <w:rPr>
          <w:sz w:val="28"/>
          <w:szCs w:val="28"/>
        </w:rPr>
        <w:t>соответствии со ст. </w:t>
      </w:r>
      <w:r w:rsidR="00DA69AF" w:rsidRPr="001B0E0C">
        <w:rPr>
          <w:sz w:val="28"/>
          <w:szCs w:val="28"/>
        </w:rPr>
        <w:t>14 Федерального закона РФ «</w:t>
      </w:r>
      <w:r w:rsidR="0083202C" w:rsidRPr="001B0E0C">
        <w:rPr>
          <w:sz w:val="28"/>
          <w:szCs w:val="28"/>
        </w:rPr>
        <w:t xml:space="preserve">О персональных данных» от 27 июля </w:t>
      </w:r>
      <w:r w:rsidR="00E31EF1" w:rsidRPr="001B0E0C">
        <w:rPr>
          <w:sz w:val="28"/>
          <w:szCs w:val="28"/>
        </w:rPr>
        <w:t>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 субъект ПДн имеет право:</w:t>
      </w:r>
    </w:p>
    <w:p w14:paraId="7DD23836" w14:textId="15186321" w:rsidR="00DA69AF" w:rsidRPr="00687C24" w:rsidRDefault="00DA69AF" w:rsidP="00687C2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>
        <w:rPr>
          <w:sz w:val="28"/>
        </w:rPr>
        <w:t xml:space="preserve">на получение сведений о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как операторе ПДн, в т.ч. о месте его нахождения;</w:t>
      </w:r>
    </w:p>
    <w:p w14:paraId="04C36170" w14:textId="3372FB23" w:rsidR="00DA69AF" w:rsidRPr="00687C24" w:rsidRDefault="00DA69AF" w:rsidP="00687C2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>
        <w:rPr>
          <w:sz w:val="28"/>
        </w:rPr>
        <w:t xml:space="preserve">на получение сведений о наличии у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ПДн, относящихся к соответствующему субъекту персональных данных;</w:t>
      </w:r>
    </w:p>
    <w:p w14:paraId="567DB5DE" w14:textId="77777777" w:rsidR="00DA69AF" w:rsidRPr="001B0E0C" w:rsidRDefault="00DA69AF" w:rsidP="001B0E0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на ознакомление с такими ПДн;</w:t>
      </w:r>
    </w:p>
    <w:p w14:paraId="2FB6D79F" w14:textId="77777777" w:rsidR="00E31EF1" w:rsidRPr="001B0E0C" w:rsidRDefault="00DA69AF" w:rsidP="001B0E0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требовать уточнения своих ПДн, их блокирования или уничтожения в случае, если ПДн являются неполными, устаревшими, недостоверными, незаконно полученными или не являются необходимыми для заявленной цели обработки.</w:t>
      </w:r>
    </w:p>
    <w:p w14:paraId="147ABDAA" w14:textId="77777777" w:rsidR="00DA69AF" w:rsidRPr="001B0E0C" w:rsidRDefault="00DA69AF" w:rsidP="001B0E0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на получение при обращении или при получении запроса информации, касающейся обработки его ПДн, в том числе содержащей:</w:t>
      </w:r>
    </w:p>
    <w:p w14:paraId="43CAE080" w14:textId="770FF287" w:rsidR="00DA69AF" w:rsidRPr="00687C24" w:rsidRDefault="00DA69AF" w:rsidP="00687C2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>
        <w:rPr>
          <w:sz w:val="28"/>
        </w:rPr>
        <w:t xml:space="preserve">подтверждение факта обработки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а также цель такой обработки;</w:t>
      </w:r>
    </w:p>
    <w:p w14:paraId="59135BC0" w14:textId="08AC6B6A" w:rsidR="00DA69AF" w:rsidRPr="00687C24" w:rsidRDefault="00DA69AF" w:rsidP="00687C2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>
        <w:rPr>
          <w:sz w:val="28"/>
        </w:rPr>
        <w:t xml:space="preserve">способы обработки персональных данных, применяемые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56B3B901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сведения о лицах, которые имеют доступ к персональным данным или которым может быть предоставлен такой доступ;</w:t>
      </w:r>
    </w:p>
    <w:p w14:paraId="47CD368D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перечень обрабатываемых персональных данных и источник их получения;</w:t>
      </w:r>
    </w:p>
    <w:p w14:paraId="26B29B3D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сроки обработки персональных данных, в том числе сроки их хранения;</w:t>
      </w:r>
    </w:p>
    <w:p w14:paraId="2CFA28BC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сведения о том, какие юридические последствия для субъекта персональных данных может повлечь за собой обработка его персональных данных.</w:t>
      </w:r>
    </w:p>
    <w:p w14:paraId="13F98945" w14:textId="77777777" w:rsidR="00DA69AF" w:rsidRPr="001B0E0C" w:rsidRDefault="003D77D4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</w:t>
      </w:r>
      <w:r w:rsidR="006E4993" w:rsidRPr="001B0E0C">
        <w:rPr>
          <w:sz w:val="28"/>
          <w:szCs w:val="28"/>
        </w:rPr>
        <w:t>соответствии со ст. </w:t>
      </w:r>
      <w:r w:rsidR="00DA69AF" w:rsidRPr="001B0E0C">
        <w:rPr>
          <w:sz w:val="28"/>
          <w:szCs w:val="28"/>
        </w:rPr>
        <w:t>9 Федерального закона РФ «</w:t>
      </w:r>
      <w:r w:rsidR="0083202C" w:rsidRPr="001B0E0C">
        <w:rPr>
          <w:sz w:val="28"/>
          <w:szCs w:val="28"/>
        </w:rPr>
        <w:t xml:space="preserve">О персональных данных» от 27 июля </w:t>
      </w:r>
      <w:r w:rsidR="00E31EF1" w:rsidRPr="001B0E0C">
        <w:rPr>
          <w:sz w:val="28"/>
          <w:szCs w:val="28"/>
        </w:rPr>
        <w:t>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 субъект ПДн имеет право отозвать свое согласие на обработку ПДн.</w:t>
      </w:r>
    </w:p>
    <w:p w14:paraId="6713CECA" w14:textId="428AFE26" w:rsidR="00DA69AF" w:rsidRPr="00687C24" w:rsidRDefault="003D77D4" w:rsidP="00687C24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соответствии со ст. ст. 14, 20, 21 Федерального закона РФ «О персональных данных» от 27 июля 2006 г. № 152-ФЗ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, как оператор ПДн, в случае поступления соответствующего запроса от субъекта ПД обязано:</w:t>
      </w:r>
    </w:p>
    <w:p w14:paraId="7DF11A75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п</w:t>
      </w:r>
      <w:r w:rsidR="00DA69AF" w:rsidRPr="001B0E0C">
        <w:rPr>
          <w:sz w:val="28"/>
          <w:szCs w:val="28"/>
        </w:rPr>
        <w:t>редоставить субъекту ПДн в доступной форме сведения о наличии его ПДн (при этом указанные сведения не должны содержать ПДн, относящиеся к другим субъект</w:t>
      </w:r>
      <w:r w:rsidRPr="001B0E0C">
        <w:rPr>
          <w:sz w:val="28"/>
          <w:szCs w:val="28"/>
        </w:rPr>
        <w:t>ам ПДн);</w:t>
      </w:r>
    </w:p>
    <w:p w14:paraId="2590FD1B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с</w:t>
      </w:r>
      <w:r w:rsidR="00DA69AF" w:rsidRPr="001B0E0C">
        <w:rPr>
          <w:sz w:val="28"/>
          <w:szCs w:val="28"/>
        </w:rPr>
        <w:t xml:space="preserve">ообщить субъекту ПДн информацию о наличии ПДн, относящихся к соответствующему субъекту ПДн, и другие сведения, право на получение которых </w:t>
      </w:r>
      <w:r w:rsidR="006E4993" w:rsidRPr="001B0E0C">
        <w:rPr>
          <w:sz w:val="28"/>
          <w:szCs w:val="28"/>
        </w:rPr>
        <w:t>субъектом ПДн предусмотрено ст. </w:t>
      </w:r>
      <w:r w:rsidR="00DA69AF"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="0083202C" w:rsidRPr="001B0E0C">
        <w:rPr>
          <w:sz w:val="28"/>
          <w:szCs w:val="28"/>
        </w:rPr>
        <w:t>27 июля 2006</w:t>
      </w:r>
      <w:r w:rsidR="00E31EF1" w:rsidRPr="001B0E0C">
        <w:rPr>
          <w:sz w:val="28"/>
          <w:szCs w:val="28"/>
        </w:rPr>
        <w:t> г. № </w:t>
      </w:r>
      <w:r w:rsidR="00DA69AF" w:rsidRPr="001B0E0C">
        <w:rPr>
          <w:sz w:val="28"/>
          <w:szCs w:val="28"/>
        </w:rPr>
        <w:t>152-ФЗ</w:t>
      </w:r>
      <w:r w:rsidRPr="001B0E0C">
        <w:rPr>
          <w:sz w:val="28"/>
          <w:szCs w:val="28"/>
        </w:rPr>
        <w:t>;</w:t>
      </w:r>
    </w:p>
    <w:p w14:paraId="464ABF5D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п</w:t>
      </w:r>
      <w:r w:rsidR="00DA69AF" w:rsidRPr="001B0E0C">
        <w:rPr>
          <w:sz w:val="28"/>
          <w:szCs w:val="28"/>
        </w:rPr>
        <w:t xml:space="preserve">редоставить возможность ознакомления </w:t>
      </w:r>
      <w:r w:rsidRPr="001B0E0C">
        <w:rPr>
          <w:sz w:val="28"/>
          <w:szCs w:val="28"/>
        </w:rPr>
        <w:t>с ПДн без взимания платы за это;</w:t>
      </w:r>
    </w:p>
    <w:p w14:paraId="3C9C225C" w14:textId="06E9C746" w:rsidR="00DA69AF" w:rsidRPr="00687C24" w:rsidRDefault="0072474C" w:rsidP="00687C24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>
        <w:rPr>
          <w:sz w:val="28"/>
        </w:rPr>
        <w:t xml:space="preserve">внести в ПДн необходимые изменения, уничтожить или блокировать соответствующие ПДн по предоставлении субъектом ПДн сведений, подтверждающих, что ПДн, которые относятся к соответствующему субъекту и обработку которых осуществляет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, являются неполными, устаревшими, недостоверными, незаконно полученными или не являются необходимыми для заявленной цели обработки;</w:t>
      </w:r>
    </w:p>
    <w:p w14:paraId="4CDEF984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п</w:t>
      </w:r>
      <w:r w:rsidR="00DA69AF" w:rsidRPr="001B0E0C">
        <w:rPr>
          <w:sz w:val="28"/>
          <w:szCs w:val="28"/>
        </w:rPr>
        <w:t>рекратить обработку ПДн и уничтожить их в случае отзыва субъектом ПДн согласия на обработку своих ПДн</w:t>
      </w:r>
      <w:r w:rsidRPr="001B0E0C">
        <w:rPr>
          <w:sz w:val="28"/>
          <w:szCs w:val="28"/>
        </w:rPr>
        <w:t>;</w:t>
      </w:r>
    </w:p>
    <w:p w14:paraId="21170B7B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lastRenderedPageBreak/>
        <w:t>о</w:t>
      </w:r>
      <w:r w:rsidR="00DA69AF" w:rsidRPr="001B0E0C">
        <w:rPr>
          <w:sz w:val="28"/>
          <w:szCs w:val="28"/>
        </w:rPr>
        <w:t xml:space="preserve"> внесенных изменениях и предпринятых мерах уведомить субъекта ПДн и третьих лиц, которым ПДн этого субъекта были переданы</w:t>
      </w:r>
      <w:r w:rsidRPr="001B0E0C">
        <w:rPr>
          <w:sz w:val="28"/>
          <w:szCs w:val="28"/>
        </w:rPr>
        <w:t>;</w:t>
      </w:r>
    </w:p>
    <w:p w14:paraId="0C202EF3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у</w:t>
      </w:r>
      <w:r w:rsidR="00DA69AF" w:rsidRPr="001B0E0C">
        <w:rPr>
          <w:sz w:val="28"/>
          <w:szCs w:val="28"/>
        </w:rPr>
        <w:t>ведомить субъекта ПДн об уничтожении ПДн</w:t>
      </w:r>
      <w:r w:rsidRPr="001B0E0C">
        <w:rPr>
          <w:sz w:val="28"/>
          <w:szCs w:val="28"/>
        </w:rPr>
        <w:t>;</w:t>
      </w:r>
    </w:p>
    <w:p w14:paraId="49B5DBC5" w14:textId="77777777" w:rsidR="00DA69AF" w:rsidRPr="001B0E0C" w:rsidRDefault="003D77D4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</w:t>
      </w:r>
      <w:r w:rsidR="00E31EF1" w:rsidRPr="001B0E0C">
        <w:rPr>
          <w:sz w:val="28"/>
          <w:szCs w:val="28"/>
        </w:rPr>
        <w:t>соответствии с п. 3 ч. </w:t>
      </w:r>
      <w:r w:rsidR="00DA69AF" w:rsidRPr="001B0E0C">
        <w:rPr>
          <w:sz w:val="28"/>
          <w:szCs w:val="28"/>
        </w:rPr>
        <w:t>5 ст.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="00E31EF1" w:rsidRPr="001B0E0C">
        <w:rPr>
          <w:sz w:val="28"/>
          <w:szCs w:val="28"/>
        </w:rPr>
        <w:t>27 июля 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 право субъекта ПДн на доступ к своим ПДн ограничивается в случае, если предоставление ПДн нарушает конституцион</w:t>
      </w:r>
      <w:r w:rsidR="0072474C" w:rsidRPr="001B0E0C">
        <w:rPr>
          <w:sz w:val="28"/>
          <w:szCs w:val="28"/>
        </w:rPr>
        <w:t>ные права и свободы других лиц.</w:t>
      </w:r>
    </w:p>
    <w:p w14:paraId="60BCF6F2" w14:textId="27CC6D5F" w:rsidR="00DA69AF" w:rsidRPr="00687C24" w:rsidRDefault="00DA69AF" w:rsidP="00687C24">
      <w:pPr>
        <w:pStyle w:val="1"/>
        <w:tabs>
          <w:tab w:val="left" w:pos="284"/>
        </w:tabs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Действия сотрудников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при получении запроса субъекта ПДн</w:t>
      </w:r>
    </w:p>
    <w:p w14:paraId="4C5A8EB6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соответствии с ч.</w:t>
      </w:r>
      <w:r w:rsidR="00E31EF1" w:rsidRPr="001B0E0C">
        <w:rPr>
          <w:sz w:val="28"/>
          <w:szCs w:val="28"/>
          <w:lang w:val="ru-RU"/>
        </w:rPr>
        <w:t> </w:t>
      </w:r>
      <w:r w:rsidRPr="001B0E0C">
        <w:rPr>
          <w:sz w:val="28"/>
          <w:szCs w:val="28"/>
        </w:rPr>
        <w:t>3 ст.</w:t>
      </w:r>
      <w:r w:rsidR="00E31EF1" w:rsidRPr="001B0E0C">
        <w:rPr>
          <w:sz w:val="28"/>
          <w:szCs w:val="28"/>
          <w:lang w:val="ru-RU"/>
        </w:rPr>
        <w:t> </w:t>
      </w:r>
      <w:r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="00E31EF1" w:rsidRPr="001B0E0C">
        <w:rPr>
          <w:sz w:val="28"/>
          <w:szCs w:val="28"/>
        </w:rPr>
        <w:t>27 июля 2006 г. № </w:t>
      </w:r>
      <w:r w:rsidRPr="001B0E0C">
        <w:rPr>
          <w:sz w:val="28"/>
          <w:szCs w:val="28"/>
        </w:rPr>
        <w:t>152-ФЗ запрос должен содержать номер основного документа, удостоверяющего личность субъекта ПДн или его законного представителя, сведения о дате выдачи указанного документа и выдавшем его органе и собственноручную подпись субъекта ПДн и</w:t>
      </w:r>
      <w:r w:rsidR="0072474C" w:rsidRPr="001B0E0C">
        <w:rPr>
          <w:sz w:val="28"/>
          <w:szCs w:val="28"/>
        </w:rPr>
        <w:t>ли его законного представителя.</w:t>
      </w:r>
    </w:p>
    <w:p w14:paraId="4921AC11" w14:textId="5A6E94F8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>
        <w:rPr>
          <w:sz w:val="28"/>
        </w:rPr>
        <w:t xml:space="preserve">В целях регистрации запросов субъектов ПДн и ответов на такие запросы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осуществляется ведение журнала регистрации запросов субъектов ПДн (Приложение 1).</w:t>
      </w:r>
    </w:p>
    <w:p w14:paraId="2BD2DAC0" w14:textId="77777777" w:rsidR="00E95405" w:rsidRPr="001B0E0C" w:rsidRDefault="008604C8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  <w:lang w:val="ru-RU"/>
        </w:rPr>
        <w:t>Ответственный за организацию обработки ПДн</w:t>
      </w:r>
      <w:r w:rsidR="001D52F3" w:rsidRPr="001B0E0C">
        <w:rPr>
          <w:sz w:val="28"/>
          <w:szCs w:val="28"/>
        </w:rPr>
        <w:t xml:space="preserve"> осуществляет прием и регистрацию запросов субъектов ПДн, а также рассмотрение, подготовку, регистрацию и направление ответов на такие запросы</w:t>
      </w:r>
      <w:r w:rsidR="00532626" w:rsidRPr="001B0E0C">
        <w:rPr>
          <w:sz w:val="28"/>
          <w:szCs w:val="28"/>
          <w:lang w:val="ru-RU"/>
        </w:rPr>
        <w:t>.</w:t>
      </w:r>
    </w:p>
    <w:p w14:paraId="531EB1AB" w14:textId="3F2308F5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При получении запроса (обращения) физического лица, сотрудник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ответственный за прием и регистрацию входящей корреспонденции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непосредственно в день получения устанавливает:</w:t>
      </w:r>
    </w:p>
    <w:p w14:paraId="5B92D69E" w14:textId="77777777" w:rsidR="00DA69AF" w:rsidRPr="001B0E0C" w:rsidRDefault="00E31EF1" w:rsidP="001B0E0C">
      <w:pPr>
        <w:pStyle w:val="a0"/>
        <w:numPr>
          <w:ilvl w:val="0"/>
          <w:numId w:val="25"/>
        </w:numPr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содержит ли запрос фамилию, имя, отчество (последнее при его наличии) гражданина или его законного представителя, номер основного документа, удостоверяющего личность гражданина или его законного представителя, сведения о дате выдачи указанного документа и выдавшем его органе.</w:t>
      </w:r>
    </w:p>
    <w:p w14:paraId="2B406203" w14:textId="77777777" w:rsidR="00DA69AF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содержит ли почтовый адрес, по которому должны быть направлены ответ;</w:t>
      </w:r>
    </w:p>
    <w:p w14:paraId="5FFCD52B" w14:textId="77777777" w:rsidR="00DA69AF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имеется ли собственноручная подпись, а если запрос направлен в электронной форме, то имеется ли электронная цифровая подпись;</w:t>
      </w:r>
    </w:p>
    <w:p w14:paraId="018AC8CA" w14:textId="77777777" w:rsidR="00B13E3E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lastRenderedPageBreak/>
        <w:t>сведения, подтверждающие участие субъекта персональных данных в отношениях с оператором (номер договора, дата заключения договора, условное словесное обозначение и (или) иные сведения), либо сведения, иным образом подтверждающие факт обработки персональных данных оператором;</w:t>
      </w:r>
    </w:p>
    <w:p w14:paraId="44458BA7" w14:textId="77777777" w:rsidR="00DA69AF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отвечает </w:t>
      </w:r>
      <w:r w:rsidR="00DA69AF" w:rsidRPr="001B0E0C">
        <w:rPr>
          <w:sz w:val="28"/>
          <w:szCs w:val="28"/>
        </w:rPr>
        <w:t>ли такой запрос (обращение) требованиям, установленным ст.</w:t>
      </w:r>
      <w:r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Pr="001B0E0C">
        <w:rPr>
          <w:sz w:val="28"/>
          <w:szCs w:val="28"/>
        </w:rPr>
        <w:t>27 июля 2006 </w:t>
      </w:r>
      <w:r w:rsidR="00DA69AF" w:rsidRPr="001B0E0C">
        <w:rPr>
          <w:sz w:val="28"/>
          <w:szCs w:val="28"/>
        </w:rPr>
        <w:t>г. №</w:t>
      </w:r>
      <w:r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152-ФЗ, к запросу субъекта ПДн</w:t>
      </w:r>
      <w:r w:rsidR="00524301" w:rsidRPr="001B0E0C">
        <w:rPr>
          <w:sz w:val="28"/>
          <w:szCs w:val="28"/>
        </w:rPr>
        <w:t>.</w:t>
      </w:r>
    </w:p>
    <w:p w14:paraId="3B0B6E32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случае если при приеме запроса (обращения) физического лица будет установлено, что он содержит в себе в</w:t>
      </w:r>
      <w:r w:rsidR="00E31EF1" w:rsidRPr="001B0E0C">
        <w:rPr>
          <w:sz w:val="28"/>
          <w:szCs w:val="28"/>
        </w:rPr>
        <w:t>се сведения, перечисленные в п. </w:t>
      </w:r>
      <w:r w:rsidR="008D2077" w:rsidRPr="001B0E0C">
        <w:rPr>
          <w:sz w:val="28"/>
          <w:szCs w:val="28"/>
        </w:rPr>
        <w:t>2.</w:t>
      </w:r>
      <w:r w:rsidR="00756685" w:rsidRPr="001B0E0C">
        <w:rPr>
          <w:sz w:val="28"/>
          <w:szCs w:val="28"/>
        </w:rPr>
        <w:t>4</w:t>
      </w:r>
      <w:r w:rsidRPr="001B0E0C">
        <w:rPr>
          <w:sz w:val="28"/>
          <w:szCs w:val="28"/>
        </w:rPr>
        <w:t>. настоящего</w:t>
      </w:r>
      <w:r w:rsidR="00800BED" w:rsidRPr="001B0E0C">
        <w:rPr>
          <w:sz w:val="28"/>
          <w:szCs w:val="28"/>
        </w:rPr>
        <w:t xml:space="preserve"> то</w:t>
      </w:r>
      <w:r w:rsidRPr="001B0E0C">
        <w:rPr>
          <w:sz w:val="28"/>
          <w:szCs w:val="28"/>
        </w:rPr>
        <w:t xml:space="preserve"> </w:t>
      </w:r>
      <w:r w:rsidR="00800BED" w:rsidRPr="001B0E0C">
        <w:rPr>
          <w:sz w:val="28"/>
          <w:szCs w:val="28"/>
        </w:rPr>
        <w:t>т</w:t>
      </w:r>
      <w:r w:rsidRPr="001B0E0C">
        <w:rPr>
          <w:sz w:val="28"/>
          <w:szCs w:val="28"/>
        </w:rPr>
        <w:t>акой запрос подлежит приему и регистрации в журнале регистрации запросов субъектов ПДн в тот же день.</w:t>
      </w:r>
    </w:p>
    <w:p w14:paraId="408F4204" w14:textId="3B9D6514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>
        <w:rPr>
          <w:sz w:val="28"/>
        </w:rPr>
        <w:t xml:space="preserve">В случае, если при приеме запроса (обращения) физического лица будет установлено, что он не содержит в себе сведений, перечисленных в п. 2.4. настоящего Регламента, то такой запрос подлежит приему и регистрации в порядке, предусмотренном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для приема и регистрации прочей входящей корреспонденции.</w:t>
      </w:r>
    </w:p>
    <w:p w14:paraId="52E462BA" w14:textId="05652F03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Запросы субъектов ПДн, зарегистрированные в соответствии с п. 2.5. настоящего Регламента, в день регистрации подлежат передаче сотруднику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указанному в п. 2.3. настоящего Регламента.</w:t>
      </w:r>
    </w:p>
    <w:p w14:paraId="1EAC5A28" w14:textId="2A5EBF08" w:rsidR="00DA69AF" w:rsidRPr="00703EC5" w:rsidRDefault="00A82E0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Сотрудники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ответственные за рассмотрение запросов субъектов персональных данных, обязаны рассмотреть запрос субъекта ПДн и подготовить ответ на него в письменной форме в течение десяти рабочих дней с даты получения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указанного запроса.</w:t>
      </w:r>
    </w:p>
    <w:p w14:paraId="550B692D" w14:textId="725EF2B9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случае если в запросе субъект ПДн изъявил желание ознакомиться со своими ПДн, возможность такого ознакомления должна быть предоставлена субъекту ПДн в течение десяти рабочих дней с даты получения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указанного запроса.</w:t>
      </w:r>
    </w:p>
    <w:p w14:paraId="31CEC97A" w14:textId="7ABD1490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Письменный ответ на запрос субъекта ПДн должен быть направлен в его адрес заказным письмом с уведомлением о вручении в течение десяти рабочих дней с даты получения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указанного запроса. </w:t>
      </w:r>
    </w:p>
    <w:p w14:paraId="651416E6" w14:textId="5F2267CE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Если при рассмотрении запроса субъекта ПДн будет установлено, что предоставление ПДн нарушает конституционные права и свободы других лиц,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сообщает ему об отказе в предоставлении информации о ПДн либо таких ПДн, о чем в срок, не превышающий семи рабочих дней со дня получения запроса субъекта ПДн в адрес субъекта ПДн направляется мотивированный ответ в письменной форме, содержащий ссылку на положение п. 4 ч. 8 ст. 14 Федерального закона РФ «О персональных данных» от 27 июля 2006 г. № 152-ФЗ.</w:t>
      </w:r>
    </w:p>
    <w:p w14:paraId="4EBF5DA1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Для обработки персональных данных, содержащихся в обращении в письменной форме субъекта ПД, дополнительного согласия не требуется.</w:t>
      </w:r>
    </w:p>
    <w:p w14:paraId="1E77CECB" w14:textId="177971FC" w:rsidR="00DA69AF" w:rsidRPr="00703EC5" w:rsidRDefault="00DA69AF" w:rsidP="00703EC5">
      <w:pPr>
        <w:pStyle w:val="1"/>
        <w:tabs>
          <w:tab w:val="left" w:pos="284"/>
        </w:tabs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Действия сотрудников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при получении запроса уполномоченного органа по защите прав субъектов персональных данных</w:t>
      </w:r>
    </w:p>
    <w:p w14:paraId="75450B66" w14:textId="5A24B7E2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Прием и регистрация запросов уполномоченного органа по защите прав субъектов ПДн осуществляется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в порядке, установленном для приема и регистрации входящей корреспонденции.</w:t>
      </w:r>
    </w:p>
    <w:p w14:paraId="74D33718" w14:textId="040C76E1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При получении запроса уполномоченного органа по защите прав субъектов ПДн сотрудники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ответственные за прием и регистрацию входящей корреспонденции, в тот же день осуществляют регистрацию такого запроса и передают его сотрудникам указанным в п. 2.3.</w:t>
      </w:r>
    </w:p>
    <w:p w14:paraId="65F59B69" w14:textId="44B575CA" w:rsidR="00DA69AF" w:rsidRPr="00703EC5" w:rsidRDefault="005266A3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, в лице сотрудников, указанных в п. 2.3. настоящего Регламента, сообщает в уполномоченный орган по защите прав субъектов ПДн по его запросу информацию, необходимую для осуществления деятельности указанного органа, а также направляет истребуемые им документы в течение семи рабочих дней с даты получения такого запроса.</w:t>
      </w:r>
    </w:p>
    <w:p w14:paraId="1A58098D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случае выявления уполномоченным органом по защите прав субъектов ПДн фактов недостоверности ПДн или неправомерных действий с ними, уточнение, блокирование или уничтожение таких ПДн осуществляется в порядке и сроки, предусмотренные п.</w:t>
      </w:r>
      <w:r w:rsidR="00346467" w:rsidRPr="001B0E0C">
        <w:rPr>
          <w:sz w:val="28"/>
          <w:szCs w:val="28"/>
        </w:rPr>
        <w:t xml:space="preserve"> 4</w:t>
      </w:r>
      <w:r w:rsidRPr="001B0E0C">
        <w:rPr>
          <w:sz w:val="28"/>
          <w:szCs w:val="28"/>
        </w:rPr>
        <w:t xml:space="preserve"> настоящего Регламента для соответствующих действий (операций) в отношении ПДн</w:t>
      </w:r>
      <w:r w:rsidR="00F44CB9">
        <w:rPr>
          <w:sz w:val="28"/>
          <w:szCs w:val="28"/>
          <w:lang w:val="ru-RU"/>
        </w:rPr>
        <w:t xml:space="preserve"> (Приложение 2)</w:t>
      </w:r>
      <w:r w:rsidRPr="001B0E0C">
        <w:rPr>
          <w:sz w:val="28"/>
          <w:szCs w:val="28"/>
        </w:rPr>
        <w:t>.</w:t>
      </w:r>
    </w:p>
    <w:p w14:paraId="3E732A1C" w14:textId="6037EFD8" w:rsidR="00DA69AF" w:rsidRPr="00703EC5" w:rsidRDefault="00DA69AF" w:rsidP="00703EC5">
      <w:pPr>
        <w:pStyle w:val="1"/>
        <w:tabs>
          <w:tab w:val="left" w:pos="284"/>
        </w:tabs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Действия сотрудников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при получении требования субъекта ПДн об уточнении своих ПДн, их блокировании или уничтожении; в случае выявления при обращении или по запросу субъекта ПДн фактов недостоверности ПДн или неправомерных действий с ними; в случае отзыва субъектом ПДн согласия на их обработку</w:t>
      </w:r>
    </w:p>
    <w:p w14:paraId="63233D60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При получении требований субъектов ПДн об уточнении своих ПДн, их блокировании, уничтожении прием и регистрация таких требований </w:t>
      </w:r>
      <w:r w:rsidRPr="001B0E0C">
        <w:rPr>
          <w:sz w:val="28"/>
          <w:szCs w:val="28"/>
        </w:rPr>
        <w:lastRenderedPageBreak/>
        <w:t>осуществляется</w:t>
      </w:r>
      <w:r w:rsidR="00070F78" w:rsidRPr="001B0E0C">
        <w:rPr>
          <w:sz w:val="28"/>
          <w:szCs w:val="28"/>
        </w:rPr>
        <w:t xml:space="preserve"> в порядке, предусмотренном п.</w:t>
      </w:r>
      <w:r w:rsidR="00E31EF1" w:rsidRPr="001B0E0C">
        <w:rPr>
          <w:sz w:val="28"/>
          <w:szCs w:val="28"/>
        </w:rPr>
        <w:t> </w:t>
      </w:r>
      <w:r w:rsidR="00070F78" w:rsidRPr="001B0E0C">
        <w:rPr>
          <w:sz w:val="28"/>
          <w:szCs w:val="28"/>
        </w:rPr>
        <w:t>2</w:t>
      </w:r>
      <w:r w:rsidRPr="001B0E0C">
        <w:rPr>
          <w:sz w:val="28"/>
          <w:szCs w:val="28"/>
        </w:rPr>
        <w:t xml:space="preserve"> настоящего Регламента.</w:t>
      </w:r>
    </w:p>
    <w:p w14:paraId="59F67779" w14:textId="2E1E848D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Требования субъектов ПДн в тот же день передаются сотрудникам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указанным в п. 2.3.</w:t>
      </w:r>
    </w:p>
    <w:p w14:paraId="5F523080" w14:textId="2447F1DA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Полномочные сотрудники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вносят в ПДн субъекта необходимые изменения, уничтожают или блокируют соответствующие ПДн по предоставлении субъектом ПДн сведений, подтверждающих, что ПДн, которые относятся к соответствующему субъекту и обработку которых осуществляет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, являются неполными, устаревшими, недостоверными, незаконно полученными или не являются необходимыми для заявленной цели обработки.</w:t>
      </w:r>
    </w:p>
    <w:p w14:paraId="6F1B8CA4" w14:textId="253A5142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О внесенных изменениях и предпринятых мерах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обязано уведомить субъекта ПДн и третьих лиц, которым ПДн этого субъекта были переданы.</w:t>
      </w:r>
    </w:p>
    <w:p w14:paraId="0EEF703C" w14:textId="31D5A515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случае если факт недостоверности ПДн или неправомерных действий с ними будет выявлен при обращении или по запросу субъекта ПДн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обязано осуществить блокирование ПДн, относящихся к соответствующему субъекту ПДн, с момента такого обращения или получения такого запроса на период проверки.</w:t>
      </w:r>
    </w:p>
    <w:p w14:paraId="12B15CA1" w14:textId="4D5F1395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случае подтверждения факта недостоверности ПДн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на основании документов, представленных субъектом ПДн, или иных необходимых документов обязано уточнить ПДн и снять их блокирование.</w:t>
      </w:r>
    </w:p>
    <w:p w14:paraId="393B541F" w14:textId="346B6911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случае выявления неправомерных действий с ПДн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в срок, не превышающий трех рабочих дней с даты такого выявления, обязано устранить допущенные нарушения.</w:t>
      </w:r>
    </w:p>
    <w:p w14:paraId="3416F59D" w14:textId="77E53898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случае невозможности устранения допущенных нарушений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в срок, не превышающий трех рабочих дней с даты выявления неправомерности действий с ПДн, обязано уничтожить ПДн.</w:t>
      </w:r>
    </w:p>
    <w:p w14:paraId="6FD96565" w14:textId="12CAB306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Об устранении допущенных нарушений или об уничтожении ПДн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обязано уведомить субъекта ПДн.</w:t>
      </w:r>
    </w:p>
    <w:p w14:paraId="0213B9F9" w14:textId="7FE724C3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>
        <w:rPr>
          <w:sz w:val="28"/>
        </w:rPr>
        <w:t xml:space="preserve">В случае отзыва субъектом ПДн согласия на обработку своих ПДн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обязано прекратить обработку ПДн и уничтожить их в срок, не превышающий трех рабочих дней с даты поступления указанного отзыва, если иное не предусмотрено федеральным законодательством. Об уничтожении ПДн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обязано уведомить субъекта ПДн.</w:t>
      </w:r>
    </w:p>
    <w:p w14:paraId="49D236AF" w14:textId="77777777" w:rsidR="00F44CB9" w:rsidRDefault="00DA69AF" w:rsidP="00F44CB9">
      <w:pPr>
        <w:jc w:val="right"/>
        <w:rPr>
          <w:sz w:val="28"/>
          <w:szCs w:val="28"/>
        </w:rPr>
      </w:pPr>
      <w:r w:rsidRPr="001B0E0C">
        <w:rPr>
          <w:sz w:val="28"/>
          <w:szCs w:val="28"/>
        </w:rPr>
        <w:br w:type="page"/>
      </w:r>
      <w:r w:rsidR="00F44CB9" w:rsidRPr="00F44CB9">
        <w:rPr>
          <w:sz w:val="28"/>
          <w:szCs w:val="28"/>
        </w:rPr>
        <w:lastRenderedPageBreak/>
        <w:t xml:space="preserve">Приложение </w:t>
      </w:r>
      <w:r w:rsidR="00F44CB9">
        <w:rPr>
          <w:sz w:val="28"/>
          <w:szCs w:val="28"/>
        </w:rPr>
        <w:t>1</w:t>
      </w:r>
      <w:r w:rsidR="00F44CB9" w:rsidRPr="00F44CB9">
        <w:rPr>
          <w:sz w:val="28"/>
          <w:szCs w:val="28"/>
        </w:rPr>
        <w:t xml:space="preserve"> к Регламенту</w:t>
      </w:r>
    </w:p>
    <w:p w14:paraId="2088BE61" w14:textId="77777777" w:rsidR="00F44CB9" w:rsidRDefault="00F44CB9" w:rsidP="00F44CB9">
      <w:pPr>
        <w:jc w:val="center"/>
        <w:rPr>
          <w:sz w:val="28"/>
          <w:szCs w:val="28"/>
        </w:rPr>
      </w:pPr>
    </w:p>
    <w:p w14:paraId="38FC61CF" w14:textId="77777777" w:rsidR="00F44CB9" w:rsidRDefault="00F44CB9" w:rsidP="00F44CB9">
      <w:pPr>
        <w:jc w:val="center"/>
        <w:rPr>
          <w:sz w:val="28"/>
          <w:szCs w:val="28"/>
        </w:rPr>
      </w:pPr>
    </w:p>
    <w:p w14:paraId="4541227B" w14:textId="77777777" w:rsidR="00F44CB9" w:rsidRDefault="00F44CB9" w:rsidP="00F44CB9">
      <w:pPr>
        <w:jc w:val="center"/>
        <w:rPr>
          <w:sz w:val="28"/>
          <w:szCs w:val="28"/>
        </w:rPr>
      </w:pPr>
    </w:p>
    <w:p w14:paraId="6ED4B22E" w14:textId="77777777" w:rsidR="00F44CB9" w:rsidRDefault="00F44CB9" w:rsidP="00F44CB9">
      <w:pPr>
        <w:jc w:val="center"/>
        <w:rPr>
          <w:sz w:val="28"/>
          <w:szCs w:val="28"/>
        </w:rPr>
      </w:pPr>
    </w:p>
    <w:p w14:paraId="70C48552" w14:textId="77777777" w:rsidR="00F44CB9" w:rsidRDefault="00F44CB9" w:rsidP="00F44CB9">
      <w:pPr>
        <w:jc w:val="center"/>
        <w:rPr>
          <w:sz w:val="28"/>
          <w:szCs w:val="28"/>
        </w:rPr>
      </w:pPr>
    </w:p>
    <w:p w14:paraId="3E3B894F" w14:textId="77777777" w:rsidR="00F44CB9" w:rsidRDefault="00F44CB9" w:rsidP="00F44CB9">
      <w:pPr>
        <w:jc w:val="center"/>
        <w:rPr>
          <w:sz w:val="28"/>
          <w:szCs w:val="28"/>
        </w:rPr>
      </w:pPr>
    </w:p>
    <w:p w14:paraId="0D0F728B" w14:textId="77777777" w:rsidR="00F44CB9" w:rsidRDefault="00F44CB9" w:rsidP="00F44CB9">
      <w:pPr>
        <w:jc w:val="center"/>
        <w:rPr>
          <w:sz w:val="28"/>
          <w:szCs w:val="28"/>
        </w:rPr>
      </w:pPr>
    </w:p>
    <w:p w14:paraId="24AA05FB" w14:textId="77777777" w:rsidR="00F44CB9" w:rsidRDefault="00F44CB9" w:rsidP="00F44CB9">
      <w:pPr>
        <w:jc w:val="center"/>
        <w:rPr>
          <w:sz w:val="28"/>
          <w:szCs w:val="28"/>
        </w:rPr>
      </w:pPr>
    </w:p>
    <w:p w14:paraId="29B42C9A" w14:textId="77777777" w:rsidR="00F44CB9" w:rsidRDefault="00F44CB9" w:rsidP="00F44CB9">
      <w:pPr>
        <w:jc w:val="center"/>
        <w:rPr>
          <w:sz w:val="28"/>
          <w:szCs w:val="28"/>
        </w:rPr>
      </w:pPr>
    </w:p>
    <w:p w14:paraId="001FCF30" w14:textId="77777777" w:rsidR="00F44CB9" w:rsidRDefault="00F44CB9" w:rsidP="00F44CB9">
      <w:pPr>
        <w:jc w:val="center"/>
        <w:rPr>
          <w:sz w:val="28"/>
          <w:szCs w:val="28"/>
        </w:rPr>
      </w:pPr>
    </w:p>
    <w:p w14:paraId="5F5C239A" w14:textId="77777777" w:rsidR="00F44CB9" w:rsidRDefault="00F44CB9" w:rsidP="00F44CB9">
      <w:pPr>
        <w:jc w:val="center"/>
        <w:rPr>
          <w:sz w:val="28"/>
          <w:szCs w:val="28"/>
        </w:rPr>
      </w:pPr>
    </w:p>
    <w:p w14:paraId="6CCEA981" w14:textId="77777777" w:rsidR="00F44CB9" w:rsidRDefault="00F44CB9" w:rsidP="00F44CB9">
      <w:pPr>
        <w:jc w:val="center"/>
        <w:rPr>
          <w:sz w:val="28"/>
          <w:szCs w:val="28"/>
        </w:rPr>
      </w:pPr>
    </w:p>
    <w:p w14:paraId="4F49AAEE" w14:textId="77777777" w:rsidR="00F44CB9" w:rsidRDefault="00F44CB9" w:rsidP="00F44CB9">
      <w:pPr>
        <w:jc w:val="center"/>
        <w:rPr>
          <w:sz w:val="28"/>
          <w:szCs w:val="28"/>
        </w:rPr>
      </w:pPr>
    </w:p>
    <w:p w14:paraId="582F4A0C" w14:textId="77777777" w:rsidR="00F44CB9" w:rsidRDefault="00F44CB9" w:rsidP="00F44CB9">
      <w:pPr>
        <w:jc w:val="center"/>
        <w:rPr>
          <w:sz w:val="28"/>
          <w:szCs w:val="28"/>
        </w:rPr>
      </w:pPr>
    </w:p>
    <w:p w14:paraId="2938832E" w14:textId="77777777" w:rsidR="00F44CB9" w:rsidRDefault="00F44CB9" w:rsidP="00F44CB9">
      <w:pPr>
        <w:jc w:val="center"/>
        <w:rPr>
          <w:sz w:val="28"/>
          <w:szCs w:val="28"/>
        </w:rPr>
      </w:pPr>
    </w:p>
    <w:p w14:paraId="780D46DC" w14:textId="77777777" w:rsidR="00F44CB9" w:rsidRPr="009522F2" w:rsidRDefault="00F44CB9" w:rsidP="00F44CB9">
      <w:pPr>
        <w:jc w:val="center"/>
        <w:rPr>
          <w:sz w:val="28"/>
        </w:rPr>
      </w:pPr>
      <w:r w:rsidRPr="009522F2">
        <w:rPr>
          <w:sz w:val="28"/>
        </w:rPr>
        <w:t xml:space="preserve">ЖУРНАЛ </w:t>
      </w:r>
      <w:r w:rsidRPr="009522F2">
        <w:rPr>
          <w:sz w:val="28"/>
        </w:rPr>
        <w:br/>
        <w:t>обращений субъектов персональных данных</w:t>
      </w:r>
    </w:p>
    <w:p w14:paraId="30646D3E" w14:textId="77777777" w:rsidR="00F44CB9" w:rsidRPr="009522F2" w:rsidRDefault="00F44CB9" w:rsidP="00F44CB9">
      <w:pPr>
        <w:jc w:val="center"/>
        <w:rPr>
          <w:sz w:val="28"/>
        </w:rPr>
      </w:pPr>
      <w:r w:rsidRPr="009522F2">
        <w:rPr>
          <w:sz w:val="28"/>
        </w:rPr>
        <w:t>№ _____</w:t>
      </w:r>
    </w:p>
    <w:p w14:paraId="17BFBF2A" w14:textId="77777777" w:rsidR="00F44CB9" w:rsidRPr="009522F2" w:rsidRDefault="00F44CB9" w:rsidP="00F44CB9">
      <w:pPr>
        <w:jc w:val="center"/>
        <w:rPr>
          <w:sz w:val="28"/>
        </w:rPr>
      </w:pPr>
    </w:p>
    <w:p w14:paraId="3215675B" w14:textId="77777777" w:rsidR="00F44CB9" w:rsidRPr="009522F2" w:rsidRDefault="00F44CB9" w:rsidP="00F44CB9">
      <w:pPr>
        <w:jc w:val="center"/>
        <w:rPr>
          <w:sz w:val="28"/>
        </w:rPr>
      </w:pPr>
    </w:p>
    <w:p w14:paraId="7A2AD144" w14:textId="77777777" w:rsidR="00F44CB9" w:rsidRPr="009522F2" w:rsidRDefault="00F44CB9" w:rsidP="00F44CB9">
      <w:pPr>
        <w:jc w:val="center"/>
        <w:rPr>
          <w:sz w:val="28"/>
        </w:rPr>
      </w:pPr>
    </w:p>
    <w:p w14:paraId="57AB1B48" w14:textId="77777777" w:rsidR="00F44CB9" w:rsidRPr="009522F2" w:rsidRDefault="00F44CB9" w:rsidP="00F44CB9">
      <w:pPr>
        <w:jc w:val="center"/>
        <w:rPr>
          <w:sz w:val="28"/>
        </w:rPr>
      </w:pPr>
    </w:p>
    <w:p w14:paraId="5A42837A" w14:textId="77777777" w:rsidR="00F44CB9" w:rsidRPr="009522F2" w:rsidRDefault="00F44CB9" w:rsidP="00F44CB9">
      <w:pPr>
        <w:jc w:val="center"/>
        <w:rPr>
          <w:sz w:val="28"/>
        </w:rPr>
      </w:pPr>
    </w:p>
    <w:p w14:paraId="44BAD5DB" w14:textId="77777777" w:rsidR="00F44CB9" w:rsidRPr="009522F2" w:rsidRDefault="00F44CB9" w:rsidP="00F44CB9">
      <w:pPr>
        <w:jc w:val="center"/>
        <w:rPr>
          <w:sz w:val="28"/>
        </w:rPr>
      </w:pPr>
    </w:p>
    <w:p w14:paraId="4EAB1A09" w14:textId="77777777" w:rsidR="00F44CB9" w:rsidRPr="009522F2" w:rsidRDefault="00F44CB9" w:rsidP="00F44CB9">
      <w:pPr>
        <w:jc w:val="center"/>
        <w:rPr>
          <w:sz w:val="28"/>
        </w:rPr>
      </w:pPr>
    </w:p>
    <w:p w14:paraId="15129F31" w14:textId="77777777" w:rsidR="00F44CB9" w:rsidRPr="009522F2" w:rsidRDefault="00F44CB9" w:rsidP="00F44CB9">
      <w:pPr>
        <w:jc w:val="center"/>
        <w:rPr>
          <w:sz w:val="28"/>
        </w:rPr>
      </w:pPr>
    </w:p>
    <w:p w14:paraId="0671DF10" w14:textId="77777777" w:rsidR="00F44CB9" w:rsidRPr="009522F2" w:rsidRDefault="00F44CB9" w:rsidP="00F44CB9">
      <w:pPr>
        <w:jc w:val="center"/>
        <w:rPr>
          <w:sz w:val="28"/>
        </w:rPr>
      </w:pPr>
    </w:p>
    <w:p w14:paraId="59872E7F" w14:textId="77777777" w:rsidR="00F44CB9" w:rsidRPr="009522F2" w:rsidRDefault="00F44CB9" w:rsidP="00F44CB9">
      <w:pPr>
        <w:jc w:val="center"/>
        <w:rPr>
          <w:sz w:val="28"/>
        </w:rPr>
      </w:pPr>
    </w:p>
    <w:p w14:paraId="320F9521" w14:textId="77777777" w:rsidR="00F44CB9" w:rsidRPr="009522F2" w:rsidRDefault="00F44CB9" w:rsidP="00F44CB9">
      <w:pPr>
        <w:jc w:val="center"/>
        <w:rPr>
          <w:sz w:val="28"/>
        </w:rPr>
      </w:pPr>
    </w:p>
    <w:p w14:paraId="1AD8E869" w14:textId="77777777" w:rsidR="00F44CB9" w:rsidRPr="009522F2" w:rsidRDefault="00F44CB9" w:rsidP="00F44CB9">
      <w:pPr>
        <w:jc w:val="center"/>
        <w:rPr>
          <w:sz w:val="28"/>
        </w:rPr>
      </w:pPr>
    </w:p>
    <w:p w14:paraId="0E58BA52" w14:textId="77777777" w:rsidR="00F44CB9" w:rsidRPr="009522F2" w:rsidRDefault="00F44CB9" w:rsidP="00F44CB9">
      <w:pPr>
        <w:jc w:val="center"/>
        <w:rPr>
          <w:sz w:val="28"/>
        </w:rPr>
      </w:pPr>
    </w:p>
    <w:p w14:paraId="7CF09BC6" w14:textId="77777777" w:rsidR="00F44CB9" w:rsidRPr="009522F2" w:rsidRDefault="00F44CB9" w:rsidP="00F44CB9">
      <w:pPr>
        <w:jc w:val="center"/>
        <w:rPr>
          <w:sz w:val="28"/>
        </w:rPr>
      </w:pPr>
    </w:p>
    <w:p w14:paraId="3594FFC7" w14:textId="77777777" w:rsidR="00F44CB9" w:rsidRPr="009522F2" w:rsidRDefault="00F44CB9" w:rsidP="00F44CB9">
      <w:pPr>
        <w:jc w:val="center"/>
        <w:rPr>
          <w:sz w:val="28"/>
        </w:rPr>
      </w:pPr>
    </w:p>
    <w:p w14:paraId="30255115" w14:textId="77777777" w:rsidR="00F44CB9" w:rsidRPr="009522F2" w:rsidRDefault="00F44CB9" w:rsidP="00F44CB9">
      <w:pPr>
        <w:jc w:val="right"/>
        <w:rPr>
          <w:sz w:val="28"/>
        </w:rPr>
      </w:pPr>
      <w:r w:rsidRPr="009522F2">
        <w:rPr>
          <w:sz w:val="28"/>
        </w:rPr>
        <w:t>количество листов________________</w:t>
      </w:r>
    </w:p>
    <w:p w14:paraId="22A459AA" w14:textId="77777777" w:rsidR="00F44CB9" w:rsidRPr="009522F2" w:rsidRDefault="00F44CB9" w:rsidP="00F44CB9">
      <w:pPr>
        <w:jc w:val="right"/>
        <w:rPr>
          <w:sz w:val="28"/>
        </w:rPr>
      </w:pPr>
    </w:p>
    <w:p w14:paraId="161089BB" w14:textId="77777777" w:rsidR="00F44CB9" w:rsidRPr="009522F2" w:rsidRDefault="00F44CB9" w:rsidP="00F44CB9">
      <w:pPr>
        <w:jc w:val="right"/>
        <w:rPr>
          <w:sz w:val="28"/>
        </w:rPr>
      </w:pPr>
    </w:p>
    <w:p w14:paraId="13807C8A" w14:textId="77777777" w:rsidR="00F44CB9" w:rsidRPr="009522F2" w:rsidRDefault="00F44CB9" w:rsidP="00F44CB9">
      <w:pPr>
        <w:jc w:val="right"/>
        <w:rPr>
          <w:sz w:val="28"/>
        </w:rPr>
      </w:pPr>
      <w:r w:rsidRPr="009522F2">
        <w:rPr>
          <w:sz w:val="28"/>
        </w:rPr>
        <w:t>начат___________________________</w:t>
      </w:r>
    </w:p>
    <w:p w14:paraId="4336770D" w14:textId="77777777" w:rsidR="00F44CB9" w:rsidRPr="009522F2" w:rsidRDefault="00F44CB9" w:rsidP="00F44CB9">
      <w:pPr>
        <w:jc w:val="right"/>
        <w:rPr>
          <w:sz w:val="28"/>
        </w:rPr>
      </w:pPr>
    </w:p>
    <w:p w14:paraId="1B81FB0D" w14:textId="77777777" w:rsidR="00F44CB9" w:rsidRPr="009522F2" w:rsidRDefault="00F44CB9" w:rsidP="00F44CB9">
      <w:pPr>
        <w:jc w:val="right"/>
        <w:rPr>
          <w:sz w:val="28"/>
        </w:rPr>
      </w:pPr>
    </w:p>
    <w:p w14:paraId="6488E694" w14:textId="77777777" w:rsidR="00F44CB9" w:rsidRDefault="00F44CB9" w:rsidP="00F44CB9">
      <w:pPr>
        <w:jc w:val="right"/>
        <w:rPr>
          <w:sz w:val="28"/>
        </w:rPr>
      </w:pPr>
      <w:r w:rsidRPr="009522F2">
        <w:rPr>
          <w:sz w:val="28"/>
        </w:rPr>
        <w:t>окончен_________________________</w:t>
      </w:r>
    </w:p>
    <w:p w14:paraId="7302B931" w14:textId="77777777" w:rsidR="00F44CB9" w:rsidRDefault="00F44CB9" w:rsidP="00F44CB9">
      <w:pPr>
        <w:jc w:val="right"/>
        <w:rPr>
          <w:sz w:val="28"/>
        </w:rPr>
      </w:pPr>
    </w:p>
    <w:p w14:paraId="4A878F8D" w14:textId="77777777" w:rsidR="00F44CB9" w:rsidRDefault="00F44CB9" w:rsidP="00F44CB9">
      <w:pPr>
        <w:jc w:val="right"/>
        <w:rPr>
          <w:sz w:val="28"/>
        </w:rPr>
      </w:pPr>
      <w:r>
        <w:rPr>
          <w:sz w:val="28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4233"/>
        <w:gridCol w:w="2727"/>
        <w:gridCol w:w="2465"/>
      </w:tblGrid>
      <w:tr w:rsidR="00F44CB9" w:rsidRPr="00B5137E" w14:paraId="2449F51F" w14:textId="77777777" w:rsidTr="009A2014">
        <w:trPr>
          <w:jc w:val="center"/>
        </w:trPr>
        <w:tc>
          <w:tcPr>
            <w:tcW w:w="351" w:type="pct"/>
            <w:vAlign w:val="center"/>
          </w:tcPr>
          <w:p w14:paraId="4D9AECB6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br w:type="page"/>
              <w:t xml:space="preserve">№ </w:t>
            </w:r>
            <w:r w:rsidRPr="00B5137E">
              <w:t>п.п</w:t>
            </w:r>
            <w:r w:rsidRPr="00B5137E">
              <w:t>.</w:t>
            </w:r>
          </w:p>
        </w:tc>
        <w:tc>
          <w:tcPr>
            <w:tcW w:w="2088" w:type="pct"/>
            <w:vAlign w:val="center"/>
          </w:tcPr>
          <w:p w14:paraId="4B77EFD0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br w:type="page"/>
            </w:r>
            <w:r w:rsidRPr="00B5137E">
              <w:br w:type="page"/>
            </w:r>
            <w:r w:rsidRPr="00B5137E">
              <w:rPr>
                <w:b/>
              </w:rPr>
              <w:br w:type="page"/>
            </w:r>
            <w:r>
              <w:t>ФИО</w:t>
            </w:r>
            <w:r w:rsidRPr="00B5137E">
              <w:t xml:space="preserve"> субъекта персональных данных или его законного представителя</w:t>
            </w:r>
          </w:p>
        </w:tc>
        <w:tc>
          <w:tcPr>
            <w:tcW w:w="1345" w:type="pct"/>
            <w:vAlign w:val="center"/>
          </w:tcPr>
          <w:p w14:paraId="5337D567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t>Входящий номер, дата обращения субъекта персональных данных</w:t>
            </w:r>
          </w:p>
        </w:tc>
        <w:tc>
          <w:tcPr>
            <w:tcW w:w="1216" w:type="pct"/>
            <w:vAlign w:val="center"/>
          </w:tcPr>
          <w:p w14:paraId="2002BE44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t>Исходящий номер, дата ответа на запрос субъекта персональных данных</w:t>
            </w:r>
          </w:p>
        </w:tc>
      </w:tr>
      <w:tr w:rsidR="00F44CB9" w:rsidRPr="00B5137E" w14:paraId="6159B1EE" w14:textId="77777777" w:rsidTr="009A2014">
        <w:trPr>
          <w:jc w:val="center"/>
        </w:trPr>
        <w:tc>
          <w:tcPr>
            <w:tcW w:w="351" w:type="pct"/>
            <w:vAlign w:val="center"/>
          </w:tcPr>
          <w:p w14:paraId="444D6580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  <w:tc>
          <w:tcPr>
            <w:tcW w:w="2088" w:type="pct"/>
            <w:vAlign w:val="center"/>
          </w:tcPr>
          <w:p w14:paraId="683BC507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  <w:tc>
          <w:tcPr>
            <w:tcW w:w="1345" w:type="pct"/>
            <w:vAlign w:val="center"/>
          </w:tcPr>
          <w:p w14:paraId="58027C1A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  <w:tc>
          <w:tcPr>
            <w:tcW w:w="1216" w:type="pct"/>
            <w:vAlign w:val="center"/>
          </w:tcPr>
          <w:p w14:paraId="725FD420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</w:tr>
      <w:tr w:rsidR="00F44CB9" w:rsidRPr="00B5137E" w14:paraId="30D6C49A" w14:textId="77777777" w:rsidTr="009A2014">
        <w:trPr>
          <w:jc w:val="center"/>
        </w:trPr>
        <w:tc>
          <w:tcPr>
            <w:tcW w:w="351" w:type="pct"/>
            <w:vAlign w:val="center"/>
          </w:tcPr>
          <w:p w14:paraId="490BDD4A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73533F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7F16E9D5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2D159A8C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3980B56" w14:textId="77777777" w:rsidTr="009A2014">
        <w:trPr>
          <w:jc w:val="center"/>
        </w:trPr>
        <w:tc>
          <w:tcPr>
            <w:tcW w:w="351" w:type="pct"/>
            <w:vAlign w:val="center"/>
          </w:tcPr>
          <w:p w14:paraId="3A411652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E02217A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2CB2F6B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27E6FD81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903D707" w14:textId="77777777" w:rsidTr="009A2014">
        <w:trPr>
          <w:jc w:val="center"/>
        </w:trPr>
        <w:tc>
          <w:tcPr>
            <w:tcW w:w="351" w:type="pct"/>
            <w:vAlign w:val="center"/>
          </w:tcPr>
          <w:p w14:paraId="5AF7DB66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71A8CD3D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73D6A0A8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0BDE44D8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52C784B6" w14:textId="77777777" w:rsidTr="009A2014">
        <w:trPr>
          <w:jc w:val="center"/>
        </w:trPr>
        <w:tc>
          <w:tcPr>
            <w:tcW w:w="351" w:type="pct"/>
            <w:vAlign w:val="center"/>
          </w:tcPr>
          <w:p w14:paraId="535D0919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3332F0F4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4452978F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2F8D1767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737F76A4" w14:textId="77777777" w:rsidTr="009A2014">
        <w:trPr>
          <w:jc w:val="center"/>
        </w:trPr>
        <w:tc>
          <w:tcPr>
            <w:tcW w:w="351" w:type="pct"/>
            <w:vAlign w:val="center"/>
          </w:tcPr>
          <w:p w14:paraId="4B3B2018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364B1ABA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7A4D1B85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7B25C83B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182F07C0" w14:textId="77777777" w:rsidTr="009A2014">
        <w:trPr>
          <w:jc w:val="center"/>
        </w:trPr>
        <w:tc>
          <w:tcPr>
            <w:tcW w:w="351" w:type="pct"/>
            <w:vAlign w:val="center"/>
          </w:tcPr>
          <w:p w14:paraId="7BF7717A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5EC957EB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D3EC349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1BD6BD76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47E18A0A" w14:textId="77777777" w:rsidTr="009A2014">
        <w:trPr>
          <w:jc w:val="center"/>
        </w:trPr>
        <w:tc>
          <w:tcPr>
            <w:tcW w:w="351" w:type="pct"/>
            <w:vAlign w:val="center"/>
          </w:tcPr>
          <w:p w14:paraId="5F4906D9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0F989238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B2E2A95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652497D4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02B90C8C" w14:textId="77777777" w:rsidTr="009A2014">
        <w:trPr>
          <w:jc w:val="center"/>
        </w:trPr>
        <w:tc>
          <w:tcPr>
            <w:tcW w:w="351" w:type="pct"/>
            <w:vAlign w:val="center"/>
          </w:tcPr>
          <w:p w14:paraId="32797C4C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79A24134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0AC60AC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50059F31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17953C6C" w14:textId="77777777" w:rsidTr="009A2014">
        <w:trPr>
          <w:jc w:val="center"/>
        </w:trPr>
        <w:tc>
          <w:tcPr>
            <w:tcW w:w="351" w:type="pct"/>
            <w:vAlign w:val="center"/>
          </w:tcPr>
          <w:p w14:paraId="10230000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29C3A8C4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522E2A7D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5020DB98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4DF9674" w14:textId="77777777" w:rsidTr="009A2014">
        <w:trPr>
          <w:jc w:val="center"/>
        </w:trPr>
        <w:tc>
          <w:tcPr>
            <w:tcW w:w="351" w:type="pct"/>
            <w:vAlign w:val="center"/>
          </w:tcPr>
          <w:p w14:paraId="533BCBC8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38059B9D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4A2F9559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1E8163D5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19B905E5" w14:textId="77777777" w:rsidTr="009A2014">
        <w:trPr>
          <w:jc w:val="center"/>
        </w:trPr>
        <w:tc>
          <w:tcPr>
            <w:tcW w:w="351" w:type="pct"/>
            <w:vAlign w:val="center"/>
          </w:tcPr>
          <w:p w14:paraId="709BC331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229C33F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5D81C29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56125E50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034917A3" w14:textId="77777777" w:rsidTr="009A2014">
        <w:trPr>
          <w:jc w:val="center"/>
        </w:trPr>
        <w:tc>
          <w:tcPr>
            <w:tcW w:w="351" w:type="pct"/>
            <w:vAlign w:val="center"/>
          </w:tcPr>
          <w:p w14:paraId="6A23EC12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7F244C1F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2E893C72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61E0AC91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A3CFFC1" w14:textId="77777777" w:rsidTr="009A2014">
        <w:trPr>
          <w:jc w:val="center"/>
        </w:trPr>
        <w:tc>
          <w:tcPr>
            <w:tcW w:w="351" w:type="pct"/>
            <w:vAlign w:val="center"/>
          </w:tcPr>
          <w:p w14:paraId="261C7D57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2E014422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019F887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60424AD0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40A37B69" w14:textId="77777777" w:rsidTr="009A2014">
        <w:trPr>
          <w:jc w:val="center"/>
        </w:trPr>
        <w:tc>
          <w:tcPr>
            <w:tcW w:w="351" w:type="pct"/>
            <w:vAlign w:val="center"/>
          </w:tcPr>
          <w:p w14:paraId="412C6D86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072826C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240253C9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085504BD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77FA2CD0" w14:textId="77777777" w:rsidTr="009A2014">
        <w:trPr>
          <w:jc w:val="center"/>
        </w:trPr>
        <w:tc>
          <w:tcPr>
            <w:tcW w:w="351" w:type="pct"/>
            <w:vAlign w:val="center"/>
          </w:tcPr>
          <w:p w14:paraId="5AC24030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925517E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57B449BB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3A7D678C" w14:textId="77777777" w:rsidR="00F44CB9" w:rsidRPr="00B5137E" w:rsidRDefault="00F44CB9" w:rsidP="009A2014">
            <w:pPr>
              <w:spacing w:before="240" w:after="240"/>
            </w:pPr>
          </w:p>
        </w:tc>
      </w:tr>
    </w:tbl>
    <w:p w14:paraId="5396284A" w14:textId="77777777" w:rsidR="00F44CB9" w:rsidRDefault="00F44CB9" w:rsidP="001B0E0C">
      <w:pPr>
        <w:spacing w:line="312" w:lineRule="auto"/>
        <w:jc w:val="right"/>
        <w:rPr>
          <w:sz w:val="28"/>
          <w:szCs w:val="28"/>
        </w:rPr>
      </w:pPr>
    </w:p>
    <w:p w14:paraId="42947B1F" w14:textId="77777777" w:rsidR="00E738C2" w:rsidRDefault="00F44CB9" w:rsidP="001B0E0C">
      <w:pPr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1B0E0C">
        <w:rPr>
          <w:sz w:val="28"/>
          <w:szCs w:val="28"/>
        </w:rPr>
        <w:lastRenderedPageBreak/>
        <w:t>Приложение 2</w:t>
      </w:r>
      <w:r w:rsidR="00E738C2" w:rsidRPr="001B0E0C">
        <w:rPr>
          <w:sz w:val="28"/>
          <w:szCs w:val="28"/>
        </w:rPr>
        <w:t xml:space="preserve"> к Регламенту</w:t>
      </w:r>
    </w:p>
    <w:p w14:paraId="55441EBD" w14:textId="77777777" w:rsidR="00DD5AC9" w:rsidRDefault="00DD5AC9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t>Форма 1 «</w:t>
      </w:r>
      <w:r>
        <w:rPr>
          <w:sz w:val="28"/>
          <w:szCs w:val="28"/>
        </w:rPr>
        <w:t xml:space="preserve">Отзыв согласия на </w:t>
      </w:r>
    </w:p>
    <w:p w14:paraId="315C27A1" w14:textId="77777777" w:rsidR="00DD5AC9" w:rsidRPr="001B0E0C" w:rsidRDefault="00DD5AC9" w:rsidP="001B0E0C">
      <w:pPr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обработку персональных данных</w:t>
      </w:r>
      <w:r w:rsidRPr="001B0E0C">
        <w:rPr>
          <w:sz w:val="28"/>
          <w:szCs w:val="28"/>
        </w:rPr>
        <w:t>»</w:t>
      </w:r>
    </w:p>
    <w:p w14:paraId="376925B4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7D8388A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1CFDF148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51E2741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00D4C920" w14:textId="77777777" w:rsidR="00DD5AC9" w:rsidRPr="00DE7FFE" w:rsidRDefault="00DD5AC9" w:rsidP="00DD5AC9">
      <w:pPr>
        <w:shd w:val="clear" w:color="auto" w:fill="FFFFFF"/>
        <w:jc w:val="center"/>
        <w:rPr>
          <w:color w:val="000000"/>
          <w:sz w:val="28"/>
        </w:rPr>
      </w:pPr>
      <w:r w:rsidRPr="00DE7FFE">
        <w:rPr>
          <w:b/>
          <w:bCs/>
          <w:color w:val="000000"/>
          <w:sz w:val="28"/>
        </w:rPr>
        <w:t>Отзыв согласия на обработку персональных данных</w:t>
      </w:r>
    </w:p>
    <w:p w14:paraId="7E34824D" w14:textId="77777777" w:rsidR="00DD5AC9" w:rsidRPr="00DE7FFE" w:rsidRDefault="00DD5AC9" w:rsidP="00DD5AC9">
      <w:pPr>
        <w:shd w:val="clear" w:color="auto" w:fill="FFFFFF"/>
        <w:rPr>
          <w:color w:val="000000"/>
          <w:sz w:val="28"/>
        </w:rPr>
      </w:pPr>
    </w:p>
    <w:p w14:paraId="3F77AE39" w14:textId="77777777" w:rsidR="00DD5AC9" w:rsidRPr="00DE7FFE" w:rsidRDefault="00DD5AC9" w:rsidP="00DD5AC9">
      <w:pPr>
        <w:shd w:val="clear" w:color="auto" w:fill="FFFFFF"/>
        <w:jc w:val="right"/>
        <w:rPr>
          <w:color w:val="000000"/>
          <w:sz w:val="28"/>
        </w:rPr>
      </w:pPr>
      <w:r w:rsidRPr="00DE7FFE">
        <w:rPr>
          <w:color w:val="000000"/>
          <w:sz w:val="28"/>
        </w:rPr>
        <w:t>«</w:t>
      </w:r>
      <w:r>
        <w:rPr>
          <w:color w:val="000000"/>
          <w:sz w:val="28"/>
        </w:rPr>
        <w:t>_____</w:t>
      </w:r>
      <w:r w:rsidRPr="00DE7FFE">
        <w:rPr>
          <w:color w:val="000000"/>
          <w:sz w:val="28"/>
        </w:rPr>
        <w:t>» _____________ 20</w:t>
      </w:r>
      <w:r>
        <w:rPr>
          <w:color w:val="000000"/>
          <w:sz w:val="28"/>
        </w:rPr>
        <w:t>2</w:t>
      </w:r>
      <w:r w:rsidRPr="00DE7FFE">
        <w:rPr>
          <w:color w:val="000000"/>
          <w:sz w:val="28"/>
        </w:rPr>
        <w:t>__ г.</w:t>
      </w:r>
    </w:p>
    <w:p w14:paraId="6D639573" w14:textId="77777777" w:rsidR="00DD5AC9" w:rsidRPr="00DE7FFE" w:rsidRDefault="00DD5AC9" w:rsidP="00DD5AC9">
      <w:pPr>
        <w:shd w:val="clear" w:color="auto" w:fill="FFFFFF"/>
        <w:jc w:val="right"/>
        <w:rPr>
          <w:color w:val="000000"/>
          <w:sz w:val="28"/>
        </w:rPr>
      </w:pPr>
    </w:p>
    <w:p w14:paraId="20694754" w14:textId="77777777" w:rsidR="00DD5AC9" w:rsidRPr="00DE7FFE" w:rsidRDefault="00DD5AC9" w:rsidP="00DD5AC9">
      <w:pPr>
        <w:shd w:val="clear" w:color="auto" w:fill="FFFFFF"/>
        <w:jc w:val="right"/>
        <w:rPr>
          <w:color w:val="000000"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D5AC9" w:rsidRPr="00DE7FFE" w14:paraId="53276DB0" w14:textId="77777777" w:rsidTr="009A2014">
        <w:tc>
          <w:tcPr>
            <w:tcW w:w="9571" w:type="dxa"/>
          </w:tcPr>
          <w:p w14:paraId="01E22062" w14:textId="77777777" w:rsidR="00DD5AC9" w:rsidRPr="00DE7FFE" w:rsidRDefault="00DD5AC9" w:rsidP="009A2014">
            <w:pPr>
              <w:ind w:firstLine="709"/>
              <w:rPr>
                <w:color w:val="000000"/>
                <w:sz w:val="28"/>
              </w:rPr>
            </w:pPr>
            <w:r w:rsidRPr="00DE7FFE">
              <w:rPr>
                <w:color w:val="000000"/>
                <w:sz w:val="28"/>
              </w:rPr>
              <w:t xml:space="preserve">Настоящим во исполнение положений </w:t>
            </w:r>
            <w:r w:rsidRPr="00D50E38">
              <w:rPr>
                <w:sz w:val="28"/>
              </w:rPr>
              <w:t>Федерального закона Р</w:t>
            </w:r>
            <w:r>
              <w:rPr>
                <w:sz w:val="28"/>
              </w:rPr>
              <w:t>оссийской Федерации от 27.06.</w:t>
            </w:r>
            <w:r w:rsidRPr="00D50E38">
              <w:rPr>
                <w:sz w:val="28"/>
              </w:rPr>
              <w:t>2006</w:t>
            </w:r>
            <w:r>
              <w:rPr>
                <w:sz w:val="28"/>
              </w:rPr>
              <w:t> </w:t>
            </w:r>
            <w:r w:rsidRPr="00D50E38">
              <w:rPr>
                <w:sz w:val="28"/>
              </w:rPr>
              <w:t>№</w:t>
            </w:r>
            <w:r>
              <w:rPr>
                <w:sz w:val="28"/>
              </w:rPr>
              <w:t> </w:t>
            </w:r>
            <w:r w:rsidRPr="00D50E38">
              <w:rPr>
                <w:sz w:val="28"/>
              </w:rPr>
              <w:t>152-ФЗ «</w:t>
            </w:r>
            <w:r>
              <w:rPr>
                <w:sz w:val="28"/>
              </w:rPr>
              <w:t>О персональных данных»</w:t>
            </w:r>
            <w:r w:rsidRPr="00DE7FFE"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br/>
            </w:r>
            <w:r w:rsidRPr="00DE7FFE">
              <w:rPr>
                <w:color w:val="000000"/>
                <w:sz w:val="28"/>
              </w:rPr>
              <w:t>я, ___________________</w:t>
            </w:r>
            <w:r w:rsidRPr="004C7281">
              <w:rPr>
                <w:color w:val="000000"/>
                <w:sz w:val="28"/>
              </w:rPr>
              <w:t>_____________</w:t>
            </w:r>
            <w:r w:rsidRPr="00DE7FFE">
              <w:rPr>
                <w:color w:val="000000"/>
                <w:sz w:val="28"/>
              </w:rPr>
              <w:t>________________________________</w:t>
            </w:r>
          </w:p>
          <w:p w14:paraId="5B011249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</w:rPr>
            </w:pPr>
            <w:r w:rsidRPr="00DE7FFE">
              <w:rPr>
                <w:color w:val="000000"/>
                <w:sz w:val="28"/>
                <w:vertAlign w:val="superscript"/>
              </w:rPr>
              <w:t>(фамилия, имя, отчество)</w:t>
            </w:r>
          </w:p>
        </w:tc>
      </w:tr>
      <w:tr w:rsidR="00DD5AC9" w:rsidRPr="00DE7FFE" w14:paraId="020BFC74" w14:textId="77777777" w:rsidTr="009A2014">
        <w:tc>
          <w:tcPr>
            <w:tcW w:w="9571" w:type="dxa"/>
          </w:tcPr>
          <w:p w14:paraId="2AA7CA63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  <w:vertAlign w:val="superscript"/>
              </w:rPr>
            </w:pPr>
          </w:p>
        </w:tc>
      </w:tr>
      <w:tr w:rsidR="00DD5AC9" w:rsidRPr="00DE7FFE" w14:paraId="64C1BAC7" w14:textId="77777777" w:rsidTr="009A2014">
        <w:tc>
          <w:tcPr>
            <w:tcW w:w="9571" w:type="dxa"/>
            <w:tcBorders>
              <w:bottom w:val="single" w:sz="4" w:space="0" w:color="auto"/>
            </w:tcBorders>
          </w:tcPr>
          <w:p w14:paraId="20E0A25E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</w:rPr>
            </w:pPr>
            <w:r w:rsidRPr="00DE7FFE">
              <w:rPr>
                <w:color w:val="000000"/>
                <w:sz w:val="28"/>
                <w:vertAlign w:val="superscript"/>
              </w:rPr>
              <w:t>(серия, номер паспорта, кем выдан)</w:t>
            </w:r>
          </w:p>
        </w:tc>
      </w:tr>
      <w:tr w:rsidR="00DD5AC9" w:rsidRPr="00DE7FFE" w14:paraId="3A7B6E03" w14:textId="77777777" w:rsidTr="009A2014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72751D6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  <w:vertAlign w:val="superscript"/>
              </w:rPr>
            </w:pPr>
          </w:p>
        </w:tc>
      </w:tr>
      <w:tr w:rsidR="00DD5AC9" w:rsidRPr="00DE7FFE" w14:paraId="03EB4777" w14:textId="77777777" w:rsidTr="009A2014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14:paraId="2C3838E4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  <w:vertAlign w:val="superscript"/>
              </w:rPr>
            </w:pPr>
            <w:r w:rsidRPr="00DE7FFE">
              <w:rPr>
                <w:color w:val="000000"/>
                <w:sz w:val="28"/>
                <w:vertAlign w:val="superscript"/>
              </w:rPr>
              <w:t>(место регистрации)</w:t>
            </w:r>
          </w:p>
        </w:tc>
      </w:tr>
    </w:tbl>
    <w:p w14:paraId="74216264" w14:textId="5186833B" w:rsidR="00DD5AC9" w:rsidRPr="00DE7FFE" w:rsidRDefault="00DD5AC9" w:rsidP="00DD5AC9">
      <w:pPr>
        <w:rPr>
          <w:color w:val="000000"/>
          <w:sz w:val="28"/>
        </w:rPr>
      </w:pPr>
      <w:r>
        <w:rPr>
          <w:b/>
          <w:sz w:val="28"/>
        </w:rPr>
        <w:t xml:space="preserve">отзываю у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b/>
          <w:sz w:val="28"/>
        </w:rPr>
        <w:t xml:space="preserve"> свое согласие на обработку персональных данных. Прошу прекратить обработку персональных данных не позднее трех рабочих дней с даты поступления настоящего Отзыва, а также уничтожить всю персональную информацию, касающуюся меня лично.</w:t>
      </w:r>
    </w:p>
    <w:p w14:paraId="3FC87F14" w14:textId="77777777" w:rsidR="00DD5AC9" w:rsidRDefault="00DD5AC9" w:rsidP="00DD5AC9">
      <w:pPr>
        <w:rPr>
          <w:color w:val="000000"/>
          <w:sz w:val="28"/>
        </w:rPr>
      </w:pPr>
    </w:p>
    <w:p w14:paraId="09BFF9B6" w14:textId="77777777" w:rsidR="00DD5AC9" w:rsidRPr="00DE7FFE" w:rsidRDefault="00DD5AC9" w:rsidP="00DD5AC9">
      <w:pPr>
        <w:rPr>
          <w:color w:val="000000"/>
          <w:sz w:val="28"/>
        </w:rPr>
      </w:pPr>
    </w:p>
    <w:p w14:paraId="24DB6D9F" w14:textId="77777777" w:rsidR="00DD5AC9" w:rsidRPr="00DE7FFE" w:rsidRDefault="00DD5AC9" w:rsidP="00DD5AC9">
      <w:pPr>
        <w:rPr>
          <w:color w:val="000000"/>
          <w:sz w:val="28"/>
        </w:rPr>
      </w:pPr>
    </w:p>
    <w:p w14:paraId="11093093" w14:textId="77777777" w:rsidR="00DD5AC9" w:rsidRPr="00DE7FFE" w:rsidRDefault="00DD5AC9" w:rsidP="00DD5AC9">
      <w:pPr>
        <w:jc w:val="center"/>
        <w:rPr>
          <w:sz w:val="28"/>
        </w:rPr>
      </w:pPr>
      <w:r w:rsidRPr="00DE7FFE">
        <w:rPr>
          <w:color w:val="000000"/>
          <w:sz w:val="28"/>
        </w:rPr>
        <w:t>Ф.И.О.</w:t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  <w:t>Подпись</w:t>
      </w:r>
    </w:p>
    <w:p w14:paraId="289939A4" w14:textId="77777777" w:rsidR="00E738C2" w:rsidRPr="001B0E0C" w:rsidRDefault="00DD5AC9" w:rsidP="00DD5AC9">
      <w:pPr>
        <w:spacing w:line="312" w:lineRule="auto"/>
        <w:jc w:val="right"/>
        <w:rPr>
          <w:sz w:val="28"/>
          <w:szCs w:val="28"/>
        </w:rPr>
      </w:pPr>
      <w:r>
        <w:rPr>
          <w:sz w:val="28"/>
        </w:rPr>
        <w:br w:type="page"/>
      </w:r>
      <w:r w:rsidR="00E738C2" w:rsidRPr="001B0E0C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="00E738C2" w:rsidRPr="001B0E0C">
        <w:rPr>
          <w:sz w:val="28"/>
          <w:szCs w:val="28"/>
        </w:rPr>
        <w:t xml:space="preserve"> «Запрос субъекта ПДн»</w:t>
      </w:r>
    </w:p>
    <w:p w14:paraId="194511F0" w14:textId="77777777" w:rsidR="00E738C2" w:rsidRPr="001B0E0C" w:rsidRDefault="00E738C2" w:rsidP="001B0E0C">
      <w:pPr>
        <w:spacing w:line="312" w:lineRule="auto"/>
        <w:jc w:val="right"/>
        <w:rPr>
          <w:sz w:val="28"/>
          <w:szCs w:val="28"/>
        </w:rPr>
      </w:pPr>
    </w:p>
    <w:tbl>
      <w:tblPr>
        <w:tblW w:w="5386" w:type="dxa"/>
        <w:tblInd w:w="450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4B4762" w:rsidRPr="005266A3" w14:paraId="37D791F1" w14:textId="77777777" w:rsidTr="00F90867">
        <w:tc>
          <w:tcPr>
            <w:tcW w:w="5386" w:type="dxa"/>
            <w:tcBorders>
              <w:top w:val="nil"/>
              <w:bottom w:val="nil"/>
            </w:tcBorders>
          </w:tcPr>
          <w:p w14:paraId="09CDD100" w14:textId="15F6BF80" w:rsidR="004B4762" w:rsidRPr="005266A3" w:rsidRDefault="005266A3" w:rsidP="00C4795A">
            <w:pPr>
              <w:spacing w:line="312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А.А. Ниниев</w:t>
            </w:r>
          </w:p>
        </w:tc>
      </w:tr>
      <w:tr w:rsidR="004B4762" w:rsidRPr="001B0E0C" w14:paraId="6B455FDF" w14:textId="77777777" w:rsidTr="00F90867">
        <w:tc>
          <w:tcPr>
            <w:tcW w:w="5386" w:type="dxa"/>
          </w:tcPr>
          <w:p w14:paraId="64069314" w14:textId="77777777" w:rsidR="004B4762" w:rsidRPr="001B0E0C" w:rsidRDefault="00605135" w:rsidP="001B0E0C">
            <w:pPr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B4762" w:rsidRPr="001B0E0C">
              <w:rPr>
                <w:sz w:val="28"/>
                <w:szCs w:val="28"/>
              </w:rPr>
              <w:t>т</w:t>
            </w:r>
          </w:p>
        </w:tc>
      </w:tr>
      <w:tr w:rsidR="004B4762" w:rsidRPr="001B0E0C" w14:paraId="2F4C32DE" w14:textId="77777777" w:rsidTr="00F90867">
        <w:tc>
          <w:tcPr>
            <w:tcW w:w="5386" w:type="dxa"/>
          </w:tcPr>
          <w:p w14:paraId="5F7BE6A5" w14:textId="77777777" w:rsidR="004B4762" w:rsidRPr="001B0E0C" w:rsidRDefault="004B4762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Паспорт серия</w:t>
            </w:r>
            <w:r w:rsidR="005B68BA" w:rsidRPr="001B0E0C">
              <w:rPr>
                <w:sz w:val="28"/>
                <w:szCs w:val="28"/>
              </w:rPr>
              <w:t xml:space="preserve">                номер</w:t>
            </w:r>
          </w:p>
        </w:tc>
      </w:tr>
      <w:tr w:rsidR="004B4762" w:rsidRPr="001B0E0C" w14:paraId="007A09FB" w14:textId="77777777" w:rsidTr="00F90867">
        <w:tc>
          <w:tcPr>
            <w:tcW w:w="5386" w:type="dxa"/>
            <w:tcBorders>
              <w:bottom w:val="single" w:sz="4" w:space="0" w:color="auto"/>
            </w:tcBorders>
          </w:tcPr>
          <w:p w14:paraId="194829D8" w14:textId="77777777" w:rsidR="004B4762" w:rsidRPr="001B0E0C" w:rsidRDefault="004B4762" w:rsidP="001B0E0C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5B68BA" w:rsidRPr="001B0E0C" w14:paraId="23532B1D" w14:textId="77777777" w:rsidTr="00F90867"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14:paraId="64DD92BC" w14:textId="77777777" w:rsidR="005B68BA" w:rsidRPr="001B0E0C" w:rsidRDefault="005B68BA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(Когда и кем выдан)</w:t>
            </w:r>
          </w:p>
        </w:tc>
      </w:tr>
      <w:tr w:rsidR="005B68BA" w:rsidRPr="001B0E0C" w14:paraId="32CFC435" w14:textId="77777777" w:rsidTr="00F90867">
        <w:tc>
          <w:tcPr>
            <w:tcW w:w="5386" w:type="dxa"/>
            <w:tcBorders>
              <w:top w:val="nil"/>
            </w:tcBorders>
          </w:tcPr>
          <w:p w14:paraId="48A9BD4B" w14:textId="77777777" w:rsidR="005B68BA" w:rsidRPr="001B0E0C" w:rsidRDefault="005B68BA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4B4762" w:rsidRPr="001B0E0C" w14:paraId="0B4D5C23" w14:textId="77777777" w:rsidTr="00F90867">
        <w:tc>
          <w:tcPr>
            <w:tcW w:w="5386" w:type="dxa"/>
          </w:tcPr>
          <w:p w14:paraId="67A6F68D" w14:textId="77777777" w:rsidR="004B4762" w:rsidRPr="001B0E0C" w:rsidRDefault="005B68BA" w:rsidP="00605135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Проживающ</w:t>
            </w:r>
            <w:r w:rsidR="00605135">
              <w:rPr>
                <w:sz w:val="28"/>
                <w:szCs w:val="28"/>
              </w:rPr>
              <w:t>его</w:t>
            </w:r>
            <w:r w:rsidRPr="001B0E0C">
              <w:rPr>
                <w:sz w:val="28"/>
                <w:szCs w:val="28"/>
              </w:rPr>
              <w:t xml:space="preserve"> по адресу:</w:t>
            </w:r>
          </w:p>
        </w:tc>
      </w:tr>
      <w:tr w:rsidR="004B4762" w:rsidRPr="001B0E0C" w14:paraId="3C873FF4" w14:textId="77777777" w:rsidTr="00F90867">
        <w:tc>
          <w:tcPr>
            <w:tcW w:w="5386" w:type="dxa"/>
            <w:tcBorders>
              <w:bottom w:val="single" w:sz="4" w:space="0" w:color="auto"/>
            </w:tcBorders>
          </w:tcPr>
          <w:p w14:paraId="31D4672F" w14:textId="77777777" w:rsidR="004B4762" w:rsidRPr="001B0E0C" w:rsidRDefault="004B4762" w:rsidP="001B0E0C">
            <w:pPr>
              <w:spacing w:line="312" w:lineRule="auto"/>
              <w:jc w:val="right"/>
              <w:rPr>
                <w:sz w:val="28"/>
                <w:szCs w:val="28"/>
              </w:rPr>
            </w:pPr>
          </w:p>
        </w:tc>
      </w:tr>
      <w:tr w:rsidR="004B4762" w:rsidRPr="001B0E0C" w14:paraId="3311F2E4" w14:textId="77777777" w:rsidTr="00F90867"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2BAD513A" w14:textId="77777777" w:rsidR="004B4762" w:rsidRPr="001B0E0C" w:rsidRDefault="005B68BA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Контактный номер телефона</w:t>
            </w:r>
          </w:p>
        </w:tc>
      </w:tr>
    </w:tbl>
    <w:p w14:paraId="529FDFFB" w14:textId="77777777" w:rsidR="004B4762" w:rsidRPr="001B0E0C" w:rsidRDefault="004B4762" w:rsidP="001B0E0C">
      <w:pPr>
        <w:spacing w:line="312" w:lineRule="auto"/>
        <w:jc w:val="right"/>
        <w:rPr>
          <w:sz w:val="28"/>
          <w:szCs w:val="28"/>
        </w:rPr>
      </w:pPr>
    </w:p>
    <w:p w14:paraId="5A608124" w14:textId="77777777" w:rsidR="00DA69AF" w:rsidRPr="001B0E0C" w:rsidRDefault="00DA69AF" w:rsidP="001B0E0C">
      <w:pPr>
        <w:spacing w:line="312" w:lineRule="auto"/>
        <w:ind w:firstLine="720"/>
        <w:rPr>
          <w:sz w:val="28"/>
          <w:szCs w:val="28"/>
        </w:rPr>
      </w:pPr>
      <w:r w:rsidRPr="001B0E0C">
        <w:rPr>
          <w:sz w:val="28"/>
          <w:szCs w:val="28"/>
        </w:rPr>
        <w:t>Руководствуясь ст</w:t>
      </w:r>
      <w:r w:rsidR="00176628" w:rsidRPr="001B0E0C">
        <w:rPr>
          <w:sz w:val="28"/>
          <w:szCs w:val="28"/>
        </w:rPr>
        <w:t>. </w:t>
      </w:r>
      <w:r w:rsidRPr="001B0E0C">
        <w:rPr>
          <w:sz w:val="28"/>
          <w:szCs w:val="28"/>
        </w:rPr>
        <w:t>14 Федерального закона «О персональных данных», прошу Вас предоставить мне следующую информацию:</w:t>
      </w:r>
    </w:p>
    <w:p w14:paraId="43471D91" w14:textId="22124364" w:rsidR="00DA69AF" w:rsidRPr="00CC171E" w:rsidRDefault="00DA69AF" w:rsidP="00CC171E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Какова цель обработки моих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>?</w:t>
      </w:r>
    </w:p>
    <w:p w14:paraId="1A461533" w14:textId="77777777" w:rsidR="00DA69AF" w:rsidRPr="00CC171E" w:rsidRDefault="00DA69AF" w:rsidP="00CC171E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Каковы способы обработки моих персональных данных, применяемые в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, как оператором персональных данных?</w:t>
      </w:r>
    </w:p>
    <w:p w14:paraId="0DA810FC" w14:textId="77777777" w:rsidR="00DA69AF" w:rsidRPr="001B0E0C" w:rsidRDefault="00DA69AF" w:rsidP="001B0E0C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sz w:val="28"/>
          <w:szCs w:val="28"/>
        </w:rPr>
      </w:pPr>
      <w:r w:rsidRPr="001B0E0C">
        <w:rPr>
          <w:sz w:val="28"/>
          <w:szCs w:val="28"/>
        </w:rPr>
        <w:t>Какие лица имеют доступ к моим персональным данным и каким лицам может</w:t>
      </w:r>
      <w:r w:rsidR="00176628" w:rsidRPr="001B0E0C">
        <w:rPr>
          <w:sz w:val="28"/>
          <w:szCs w:val="28"/>
        </w:rPr>
        <w:t xml:space="preserve"> быть предоставлен такой доступ?</w:t>
      </w:r>
    </w:p>
    <w:p w14:paraId="03A043A8" w14:textId="149849B6" w:rsidR="00DA69AF" w:rsidRPr="00CC171E" w:rsidRDefault="00DA69AF" w:rsidP="00CC171E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Каков перечень обрабатываемых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принадлежащих мне персональных данных и каков источник их получения?</w:t>
      </w:r>
    </w:p>
    <w:p w14:paraId="365028AC" w14:textId="77777777" w:rsidR="00DA69AF" w:rsidRPr="001B0E0C" w:rsidRDefault="00DA69AF" w:rsidP="001B0E0C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sz w:val="28"/>
          <w:szCs w:val="28"/>
        </w:rPr>
      </w:pPr>
      <w:r w:rsidRPr="001B0E0C">
        <w:rPr>
          <w:sz w:val="28"/>
          <w:szCs w:val="28"/>
        </w:rPr>
        <w:t>Каковы сроки обработки моих персональных да</w:t>
      </w:r>
      <w:r w:rsidR="00176628" w:rsidRPr="001B0E0C">
        <w:rPr>
          <w:sz w:val="28"/>
          <w:szCs w:val="28"/>
        </w:rPr>
        <w:t>нных и каковы сроки их хранения?</w:t>
      </w:r>
    </w:p>
    <w:p w14:paraId="3C352181" w14:textId="77777777" w:rsidR="00DA69AF" w:rsidRPr="001B0E0C" w:rsidRDefault="00DA69AF" w:rsidP="001B0E0C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sz w:val="28"/>
          <w:szCs w:val="28"/>
        </w:rPr>
      </w:pPr>
      <w:r w:rsidRPr="001B0E0C">
        <w:rPr>
          <w:sz w:val="28"/>
          <w:szCs w:val="28"/>
        </w:rPr>
        <w:t xml:space="preserve">Какие юридические последствия для меня, как для субъекта персональных данных, может повлечь за собой обработка моих персональных </w:t>
      </w:r>
      <w:r w:rsidR="00176628" w:rsidRPr="001B0E0C">
        <w:rPr>
          <w:sz w:val="28"/>
          <w:szCs w:val="28"/>
        </w:rPr>
        <w:t>данных?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7"/>
        <w:gridCol w:w="3361"/>
        <w:gridCol w:w="3359"/>
      </w:tblGrid>
      <w:tr w:rsidR="007F294C" w:rsidRPr="001B0E0C" w14:paraId="4BA710E1" w14:textId="77777777" w:rsidTr="00605135">
        <w:tc>
          <w:tcPr>
            <w:tcW w:w="1685" w:type="pct"/>
            <w:tcBorders>
              <w:bottom w:val="single" w:sz="4" w:space="0" w:color="auto"/>
            </w:tcBorders>
          </w:tcPr>
          <w:p w14:paraId="5D533597" w14:textId="77777777" w:rsidR="00721793" w:rsidRPr="001B0E0C" w:rsidRDefault="00721793" w:rsidP="001B0E0C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658" w:type="pct"/>
            <w:tcBorders>
              <w:bottom w:val="single" w:sz="4" w:space="0" w:color="auto"/>
            </w:tcBorders>
          </w:tcPr>
          <w:p w14:paraId="5C3BD8FD" w14:textId="77777777" w:rsidR="00721793" w:rsidRPr="001B0E0C" w:rsidRDefault="00721793" w:rsidP="001B0E0C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657" w:type="pct"/>
            <w:tcBorders>
              <w:bottom w:val="single" w:sz="4" w:space="0" w:color="auto"/>
            </w:tcBorders>
          </w:tcPr>
          <w:p w14:paraId="7F005AC4" w14:textId="77777777" w:rsidR="00721793" w:rsidRPr="001B0E0C" w:rsidRDefault="00721793" w:rsidP="001B0E0C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7F294C" w:rsidRPr="001B0E0C" w14:paraId="0E547906" w14:textId="77777777" w:rsidTr="00605135">
        <w:tc>
          <w:tcPr>
            <w:tcW w:w="1685" w:type="pct"/>
            <w:tcBorders>
              <w:top w:val="single" w:sz="4" w:space="0" w:color="auto"/>
            </w:tcBorders>
          </w:tcPr>
          <w:p w14:paraId="633F755B" w14:textId="77777777" w:rsidR="00721793" w:rsidRPr="001B0E0C" w:rsidRDefault="00721793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Фамилия И.О.</w:t>
            </w:r>
          </w:p>
        </w:tc>
        <w:tc>
          <w:tcPr>
            <w:tcW w:w="1658" w:type="pct"/>
            <w:tcBorders>
              <w:top w:val="single" w:sz="4" w:space="0" w:color="auto"/>
            </w:tcBorders>
          </w:tcPr>
          <w:p w14:paraId="14861A4C" w14:textId="77777777" w:rsidR="00721793" w:rsidRPr="001B0E0C" w:rsidRDefault="00721793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657" w:type="pct"/>
            <w:tcBorders>
              <w:top w:val="single" w:sz="4" w:space="0" w:color="auto"/>
            </w:tcBorders>
          </w:tcPr>
          <w:p w14:paraId="77ABA135" w14:textId="77777777" w:rsidR="00721793" w:rsidRPr="001B0E0C" w:rsidRDefault="00721793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(Дата)</w:t>
            </w:r>
          </w:p>
        </w:tc>
      </w:tr>
    </w:tbl>
    <w:p w14:paraId="59B39DF1" w14:textId="77777777" w:rsidR="00DA69AF" w:rsidRPr="001B0E0C" w:rsidRDefault="00DA69AF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br w:type="page"/>
      </w:r>
      <w:r w:rsidR="00DD5AC9">
        <w:rPr>
          <w:sz w:val="28"/>
          <w:szCs w:val="28"/>
        </w:rPr>
        <w:lastRenderedPageBreak/>
        <w:t>Форма 3</w:t>
      </w:r>
      <w:r w:rsidRPr="001B0E0C">
        <w:rPr>
          <w:sz w:val="28"/>
          <w:szCs w:val="28"/>
        </w:rPr>
        <w:t xml:space="preserve"> «Ответ на запрос субъекта ПДн»</w:t>
      </w:r>
    </w:p>
    <w:p w14:paraId="5ABEFA52" w14:textId="77777777" w:rsidR="00DA69AF" w:rsidRPr="001B0E0C" w:rsidRDefault="00DA69AF" w:rsidP="001B0E0C">
      <w:pPr>
        <w:spacing w:line="312" w:lineRule="auto"/>
        <w:jc w:val="right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716"/>
      </w:tblGrid>
      <w:tr w:rsidR="00CA2459" w:rsidRPr="001B0E0C" w14:paraId="4B7CFD21" w14:textId="77777777" w:rsidTr="006A50E3">
        <w:tc>
          <w:tcPr>
            <w:tcW w:w="2660" w:type="dxa"/>
          </w:tcPr>
          <w:p w14:paraId="6B95F879" w14:textId="77777777" w:rsidR="00CA2459" w:rsidRPr="001B0E0C" w:rsidRDefault="00CA2459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Исх</w:t>
            </w:r>
            <w:r w:rsidRPr="001B0E0C">
              <w:rPr>
                <w:sz w:val="28"/>
                <w:szCs w:val="28"/>
              </w:rPr>
              <w:t xml:space="preserve"> №</w:t>
            </w:r>
          </w:p>
        </w:tc>
        <w:tc>
          <w:tcPr>
            <w:tcW w:w="2716" w:type="dxa"/>
          </w:tcPr>
          <w:p w14:paraId="736A2E3E" w14:textId="77777777" w:rsidR="00CA2459" w:rsidRPr="001B0E0C" w:rsidRDefault="00CA2459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От</w:t>
            </w:r>
          </w:p>
        </w:tc>
      </w:tr>
    </w:tbl>
    <w:p w14:paraId="1507B787" w14:textId="77777777" w:rsidR="00DA69AF" w:rsidRPr="001B0E0C" w:rsidRDefault="003D77D4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t>Фамилия Имя Отчество</w:t>
      </w:r>
    </w:p>
    <w:p w14:paraId="64187608" w14:textId="77777777" w:rsidR="003D77D4" w:rsidRPr="001B0E0C" w:rsidRDefault="003D77D4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t>Адрес</w:t>
      </w:r>
    </w:p>
    <w:p w14:paraId="1974EF65" w14:textId="77777777" w:rsidR="00DA69AF" w:rsidRPr="001B0E0C" w:rsidRDefault="00DA69AF" w:rsidP="001B0E0C">
      <w:pPr>
        <w:spacing w:line="312" w:lineRule="auto"/>
        <w:jc w:val="right"/>
        <w:rPr>
          <w:sz w:val="28"/>
          <w:szCs w:val="28"/>
        </w:rPr>
      </w:pPr>
    </w:p>
    <w:p w14:paraId="3610AB0B" w14:textId="77777777" w:rsidR="00DA69AF" w:rsidRPr="001B0E0C" w:rsidRDefault="00DA69AF" w:rsidP="001B0E0C">
      <w:pPr>
        <w:spacing w:line="312" w:lineRule="auto"/>
        <w:jc w:val="right"/>
        <w:rPr>
          <w:i/>
          <w:sz w:val="28"/>
          <w:szCs w:val="28"/>
        </w:rPr>
      </w:pPr>
    </w:p>
    <w:p w14:paraId="387E8510" w14:textId="77777777" w:rsidR="00DA69AF" w:rsidRPr="001B0E0C" w:rsidRDefault="00DA69AF" w:rsidP="001B0E0C">
      <w:pPr>
        <w:spacing w:line="312" w:lineRule="auto"/>
        <w:jc w:val="center"/>
        <w:rPr>
          <w:sz w:val="28"/>
          <w:szCs w:val="28"/>
        </w:rPr>
      </w:pPr>
      <w:r w:rsidRPr="001B0E0C">
        <w:rPr>
          <w:sz w:val="28"/>
          <w:szCs w:val="28"/>
        </w:rPr>
        <w:t xml:space="preserve">Уважаемый </w:t>
      </w:r>
      <w:r w:rsidR="00B62C66" w:rsidRPr="001B0E0C">
        <w:rPr>
          <w:sz w:val="28"/>
          <w:szCs w:val="28"/>
        </w:rPr>
        <w:t>______________________</w:t>
      </w:r>
      <w:r w:rsidRPr="001B0E0C">
        <w:rPr>
          <w:sz w:val="28"/>
          <w:szCs w:val="28"/>
        </w:rPr>
        <w:t>!</w:t>
      </w:r>
    </w:p>
    <w:p w14:paraId="68C375E6" w14:textId="77777777" w:rsidR="00DA69AF" w:rsidRPr="001B0E0C" w:rsidRDefault="00DA69AF" w:rsidP="001B0E0C">
      <w:pPr>
        <w:spacing w:line="312" w:lineRule="auto"/>
        <w:rPr>
          <w:sz w:val="28"/>
          <w:szCs w:val="28"/>
        </w:rPr>
      </w:pPr>
    </w:p>
    <w:p w14:paraId="2D8EF683" w14:textId="3F38D623" w:rsidR="00DA69AF" w:rsidRPr="001B0E0C" w:rsidRDefault="00DA69AF" w:rsidP="001C07BD">
      <w:pPr>
        <w:spacing w:line="312" w:lineRule="auto"/>
        <w:ind w:firstLine="720"/>
        <w:rPr>
          <w:sz w:val="28"/>
          <w:szCs w:val="28"/>
        </w:rPr>
      </w:pPr>
      <w:r>
        <w:rPr>
          <w:sz w:val="28"/>
        </w:rPr>
        <w:t xml:space="preserve">Руководствуясь положениями ст. ст. 14, 20 Федерального закона РФ «О персональных данных» от 27 июля 2006 г. № 152-ФЗ сообщаем Вам, что </w:t>
      </w:r>
      <w:r>
        <w:rPr>
          <w:sz w:val="28"/>
        </w:rPr>
        <w:t>Администрация Муниципального Образования Крымский Муниципальный Район Краснодарского Края</w:t>
      </w:r>
      <w:r>
        <w:rPr>
          <w:sz w:val="28"/>
        </w:rPr>
        <w:t xml:space="preserve"> обрабатывает Ваши персональные данные</w:t>
      </w:r>
    </w:p>
    <w:p w14:paraId="6093C007" w14:textId="77777777" w:rsidR="00DA69AF" w:rsidRPr="001B0E0C" w:rsidRDefault="00DA69AF" w:rsidP="001B0E0C">
      <w:pPr>
        <w:spacing w:line="312" w:lineRule="auto"/>
        <w:rPr>
          <w:sz w:val="28"/>
          <w:szCs w:val="28"/>
        </w:rPr>
      </w:pPr>
    </w:p>
    <w:p w14:paraId="1F3AAE7A" w14:textId="77777777" w:rsidR="00333871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Цель обработки Ваших персональных – </w:t>
      </w:r>
      <w:r w:rsidR="00333871" w:rsidRPr="001B0E0C">
        <w:rPr>
          <w:sz w:val="28"/>
          <w:szCs w:val="28"/>
        </w:rPr>
        <w:t xml:space="preserve"> </w:t>
      </w:r>
    </w:p>
    <w:p w14:paraId="2944414F" w14:textId="77777777" w:rsidR="00DA69AF" w:rsidRPr="001B0E0C" w:rsidRDefault="00333871" w:rsidP="001B0E0C">
      <w:pPr>
        <w:widowControl w:val="0"/>
        <w:autoSpaceDE w:val="0"/>
        <w:autoSpaceDN w:val="0"/>
        <w:adjustRightInd w:val="0"/>
        <w:spacing w:line="312" w:lineRule="auto"/>
        <w:jc w:val="center"/>
        <w:rPr>
          <w:sz w:val="28"/>
          <w:szCs w:val="28"/>
        </w:rPr>
      </w:pPr>
      <w:r w:rsidRPr="001B0E0C">
        <w:rPr>
          <w:sz w:val="28"/>
          <w:szCs w:val="28"/>
        </w:rPr>
        <w:t>______________________________________________________________</w:t>
      </w:r>
      <w:r w:rsidR="000968CE" w:rsidRPr="001B0E0C">
        <w:rPr>
          <w:sz w:val="28"/>
          <w:szCs w:val="28"/>
        </w:rPr>
        <w:t>_____________</w:t>
      </w:r>
      <w:r w:rsidRPr="001B0E0C">
        <w:rPr>
          <w:sz w:val="28"/>
          <w:szCs w:val="28"/>
        </w:rPr>
        <w:t xml:space="preserve">__ </w:t>
      </w:r>
      <w:r w:rsidRPr="001B0E0C">
        <w:rPr>
          <w:sz w:val="28"/>
          <w:szCs w:val="28"/>
          <w:vertAlign w:val="superscript"/>
        </w:rPr>
        <w:t>(указать цель, заранее определенную до начала обработки)</w:t>
      </w:r>
    </w:p>
    <w:p w14:paraId="3A8A3603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>Способы обработки Ваших персональных данных – автоматизированная обработка, неавтоматизированная обработка, смешанная обработка.</w:t>
      </w:r>
    </w:p>
    <w:p w14:paraId="6346E169" w14:textId="77777777" w:rsidR="0025457C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>Лица, имеющие доступ к Вашим персональным данным</w:t>
      </w:r>
      <w:r w:rsidR="0025457C" w:rsidRPr="001B0E0C">
        <w:rPr>
          <w:sz w:val="28"/>
          <w:szCs w:val="28"/>
        </w:rPr>
        <w:t>:</w:t>
      </w:r>
    </w:p>
    <w:p w14:paraId="31426E8F" w14:textId="77777777" w:rsidR="0025457C" w:rsidRPr="001B0E0C" w:rsidRDefault="0025457C" w:rsidP="001B0E0C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Должность</w:t>
      </w:r>
      <w:r w:rsidR="00605E96" w:rsidRPr="001B0E0C">
        <w:rPr>
          <w:sz w:val="28"/>
          <w:szCs w:val="28"/>
        </w:rPr>
        <w:t>1</w:t>
      </w:r>
      <w:r w:rsidRPr="001B0E0C">
        <w:rPr>
          <w:sz w:val="28"/>
          <w:szCs w:val="28"/>
        </w:rPr>
        <w:t>;</w:t>
      </w:r>
    </w:p>
    <w:p w14:paraId="5C982FA0" w14:textId="77777777" w:rsidR="0025457C" w:rsidRPr="001B0E0C" w:rsidRDefault="0025457C" w:rsidP="001B0E0C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Должность</w:t>
      </w:r>
      <w:r w:rsidR="00605E96" w:rsidRPr="001B0E0C">
        <w:rPr>
          <w:sz w:val="28"/>
          <w:szCs w:val="28"/>
        </w:rPr>
        <w:t>2</w:t>
      </w:r>
      <w:r w:rsidRPr="001B0E0C">
        <w:rPr>
          <w:sz w:val="28"/>
          <w:szCs w:val="28"/>
        </w:rPr>
        <w:t>;</w:t>
      </w:r>
    </w:p>
    <w:p w14:paraId="5567F87F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>Доступ к Вашим персональным данным может быть предоставлен</w:t>
      </w:r>
      <w:r w:rsidR="0025457C" w:rsidRPr="001B0E0C">
        <w:rPr>
          <w:sz w:val="28"/>
          <w:szCs w:val="28"/>
        </w:rPr>
        <w:t xml:space="preserve">: </w:t>
      </w:r>
      <w:r>
        <w:rPr>
          <w:sz w:val="28"/>
          <w:szCs w:val="28"/>
          <w:highlight w:val="lightGray"/>
        </w:rPr>
        <w:t>(тут указать тех лиц, которым МОЖЕТ быть предоставлен доступ)</w:t>
      </w:r>
      <w:r w:rsidRPr="001B0E0C">
        <w:rPr>
          <w:sz w:val="28"/>
          <w:szCs w:val="28"/>
        </w:rPr>
        <w:t>. Также, по основаниям, предусмотренным действующим законодательством, доступ к Вашим персональным данным может быть предоставлен органам, осуществляющим оперативно-розыскную деятельность, органам дознания, следствия, суда.</w:t>
      </w:r>
    </w:p>
    <w:p w14:paraId="10B50525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Перечень обрабатываемых персональных данных: </w:t>
      </w:r>
      <w:r w:rsidR="00EE746C">
        <w:rPr>
          <w:sz w:val="28"/>
          <w:szCs w:val="28"/>
          <w:highlight w:val="lightGray"/>
        </w:rPr>
        <w:t>(Перечислить перечень)</w:t>
      </w:r>
      <w:r w:rsidRPr="001B0E0C">
        <w:rPr>
          <w:sz w:val="28"/>
          <w:szCs w:val="28"/>
        </w:rPr>
        <w:t xml:space="preserve"> Источник получения персональных данных – </w:t>
      </w:r>
      <w:r w:rsidR="00EE746C">
        <w:rPr>
          <w:sz w:val="28"/>
          <w:szCs w:val="28"/>
          <w:highlight w:val="lightGray"/>
        </w:rPr>
        <w:t>(У</w:t>
      </w:r>
      <w:r>
        <w:rPr>
          <w:sz w:val="28"/>
          <w:szCs w:val="28"/>
          <w:highlight w:val="lightGray"/>
        </w:rPr>
        <w:t>казать источник получения</w:t>
      </w:r>
      <w:r w:rsidR="00EE746C">
        <w:rPr>
          <w:sz w:val="28"/>
          <w:szCs w:val="28"/>
          <w:highlight w:val="lightGray"/>
        </w:rPr>
        <w:t>)</w:t>
      </w:r>
      <w:r>
        <w:rPr>
          <w:sz w:val="28"/>
          <w:szCs w:val="28"/>
          <w:highlight w:val="lightGray"/>
        </w:rPr>
        <w:t>.</w:t>
      </w:r>
      <w:r w:rsidRPr="001B0E0C">
        <w:rPr>
          <w:sz w:val="28"/>
          <w:szCs w:val="28"/>
        </w:rPr>
        <w:t xml:space="preserve"> </w:t>
      </w:r>
    </w:p>
    <w:p w14:paraId="0B930A3A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Срок обработки Ваших персональных данных – </w:t>
      </w:r>
      <w:r w:rsidR="00EE746C">
        <w:rPr>
          <w:sz w:val="28"/>
          <w:szCs w:val="28"/>
          <w:highlight w:val="lightGray"/>
        </w:rPr>
        <w:t>(</w:t>
      </w:r>
      <w:r>
        <w:rPr>
          <w:sz w:val="28"/>
          <w:szCs w:val="28"/>
          <w:highlight w:val="lightGray"/>
        </w:rPr>
        <w:t>указать срок</w:t>
      </w:r>
      <w:r w:rsidR="00EE746C">
        <w:rPr>
          <w:sz w:val="28"/>
          <w:szCs w:val="28"/>
          <w:highlight w:val="lightGray"/>
        </w:rPr>
        <w:t>)</w:t>
      </w:r>
      <w:r w:rsidRPr="001B0E0C">
        <w:rPr>
          <w:sz w:val="28"/>
          <w:szCs w:val="28"/>
        </w:rPr>
        <w:t xml:space="preserve"> </w:t>
      </w:r>
    </w:p>
    <w:p w14:paraId="22FC05E0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Обработка Ваших персональных данных может повлечь следующие юридические последствия – </w:t>
      </w:r>
      <w:r>
        <w:rPr>
          <w:sz w:val="28"/>
          <w:szCs w:val="28"/>
          <w:highlight w:val="lightGray"/>
        </w:rPr>
        <w:t>указать какие. (</w:t>
      </w:r>
      <w:r w:rsidR="0081608D">
        <w:rPr>
          <w:sz w:val="28"/>
          <w:szCs w:val="28"/>
          <w:highlight w:val="lightGray"/>
        </w:rPr>
        <w:t>В</w:t>
      </w:r>
      <w:r>
        <w:rPr>
          <w:sz w:val="28"/>
          <w:szCs w:val="28"/>
          <w:highlight w:val="lightGray"/>
        </w:rPr>
        <w:t xml:space="preserve"> теории права под юридическими последствиями понимают возникновение, изменение и прекращение в результате наступления </w:t>
      </w:r>
      <w:r w:rsidR="0081608D">
        <w:rPr>
          <w:sz w:val="28"/>
          <w:szCs w:val="28"/>
          <w:highlight w:val="lightGray"/>
        </w:rPr>
        <w:t>какого-либо</w:t>
      </w:r>
      <w:r>
        <w:rPr>
          <w:sz w:val="28"/>
          <w:szCs w:val="28"/>
          <w:highlight w:val="lightGray"/>
        </w:rPr>
        <w:t xml:space="preserve"> юридического факта тех или </w:t>
      </w:r>
      <w:r w:rsidR="0081608D">
        <w:rPr>
          <w:sz w:val="28"/>
          <w:szCs w:val="28"/>
          <w:highlight w:val="lightGray"/>
        </w:rPr>
        <w:t>иных прав</w:t>
      </w:r>
      <w:r>
        <w:rPr>
          <w:sz w:val="28"/>
          <w:szCs w:val="28"/>
          <w:highlight w:val="lightGray"/>
        </w:rPr>
        <w:t xml:space="preserve"> и обязанностей. </w:t>
      </w:r>
      <w:r>
        <w:rPr>
          <w:sz w:val="28"/>
          <w:szCs w:val="28"/>
          <w:highlight w:val="lightGray"/>
        </w:rPr>
        <w:lastRenderedPageBreak/>
        <w:t>По смыслу п.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6 ч.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4 ст.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14 ФЗ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 xml:space="preserve">152 под таким юридическим фактом в Законе понимается именно сам факт обработки ПДн, т.е. факт совершения каких-либо действий с ПДн. Очевидно, что для человека факт совершения с его ПДн каких-либо операций (т.е. факт обработки ПДн) порождает возникновение у него комплекса прав, присущих субъекту ПДн и </w:t>
      </w:r>
      <w:r w:rsidR="00B50BED">
        <w:rPr>
          <w:sz w:val="28"/>
          <w:szCs w:val="28"/>
          <w:highlight w:val="lightGray"/>
        </w:rPr>
        <w:t>прямо предусмотренных ФЗ </w:t>
      </w:r>
      <w:r>
        <w:rPr>
          <w:sz w:val="28"/>
          <w:szCs w:val="28"/>
          <w:highlight w:val="lightGray"/>
        </w:rPr>
        <w:t>152, а именно: право на доступ к своим ПДн, право на получение сведений об операторе, право требовать уточнения, блокирования или уничтожения ПДн, право отозвать согласие на обработку ПДн и т.п. Таким образом, юридически корректным было бы указание в ответе на запрос следующего: обработка Ваших ПДн влечет для Вас в качестве юридических последствий возникновение у Вас прав, присущих субъекту ПДн и предусмотренных ст.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14 ФЗ «О персональных данных»).</w:t>
      </w:r>
      <w:r w:rsidRPr="001B0E0C">
        <w:rPr>
          <w:sz w:val="28"/>
          <w:szCs w:val="28"/>
        </w:rPr>
        <w:t xml:space="preserve"> </w:t>
      </w:r>
    </w:p>
    <w:p w14:paraId="397A1BB2" w14:textId="77777777" w:rsidR="00DA69AF" w:rsidRPr="001B0E0C" w:rsidRDefault="00DA69AF" w:rsidP="001B0E0C">
      <w:pPr>
        <w:spacing w:line="312" w:lineRule="auto"/>
        <w:rPr>
          <w:sz w:val="28"/>
          <w:szCs w:val="28"/>
        </w:rPr>
      </w:pPr>
    </w:p>
    <w:p w14:paraId="1C8553C8" w14:textId="77777777" w:rsidR="00952E00" w:rsidRPr="001B0E0C" w:rsidRDefault="00952E00" w:rsidP="001B0E0C">
      <w:pPr>
        <w:spacing w:line="312" w:lineRule="auto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6204"/>
        <w:gridCol w:w="3969"/>
      </w:tblGrid>
      <w:tr w:rsidR="00C3309A" w:rsidRPr="001B0E0C" w14:paraId="490C7A75" w14:textId="77777777" w:rsidTr="0028393E">
        <w:tc>
          <w:tcPr>
            <w:tcW w:w="6204" w:type="dxa"/>
          </w:tcPr>
          <w:p w14:paraId="41EBEA83" w14:textId="6B0C174E" w:rsidR="00C3309A" w:rsidRPr="001B0E0C" w:rsidRDefault="005266A3" w:rsidP="005266A3">
            <w:pPr>
              <w:spacing w:line="312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3969" w:type="dxa"/>
          </w:tcPr>
          <w:p w14:paraId="129068AD" w14:textId="01D4D4C7" w:rsidR="00C3309A" w:rsidRPr="001B0E0C" w:rsidRDefault="005266A3" w:rsidP="005266A3">
            <w:pPr>
              <w:spacing w:line="312" w:lineRule="auto"/>
              <w:jc w:val="right"/>
              <w:rPr>
                <w:sz w:val="28"/>
                <w:szCs w:val="28"/>
                <w:lang w:eastAsia="x-none"/>
              </w:rPr>
            </w:pPr>
            <w:r>
              <w:rPr>
                <w:sz w:val="28"/>
              </w:rPr>
              <w:t>Ниниев А.А.</w:t>
            </w:r>
          </w:p>
        </w:tc>
      </w:tr>
    </w:tbl>
    <w:p w14:paraId="7EC2AA86" w14:textId="77777777" w:rsidR="002D5BEE" w:rsidRPr="001B0E0C" w:rsidRDefault="002D5BEE" w:rsidP="001B0E0C">
      <w:pPr>
        <w:spacing w:line="312" w:lineRule="auto"/>
        <w:rPr>
          <w:sz w:val="28"/>
          <w:szCs w:val="28"/>
        </w:rPr>
      </w:pPr>
    </w:p>
    <w:p w14:paraId="0D14D696" w14:textId="77777777" w:rsidR="00DA69AF" w:rsidRPr="001B0E0C" w:rsidRDefault="00DA69AF" w:rsidP="0028393E">
      <w:pPr>
        <w:spacing w:line="312" w:lineRule="auto"/>
        <w:rPr>
          <w:sz w:val="28"/>
          <w:szCs w:val="28"/>
        </w:rPr>
      </w:pPr>
    </w:p>
    <w:sectPr w:rsidR="00DA69AF" w:rsidRPr="001B0E0C" w:rsidSect="001B0E0C">
      <w:footerReference w:type="default" r:id="rId8"/>
      <w:head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F9E9" w14:textId="77777777" w:rsidR="002101ED" w:rsidRDefault="002101ED">
      <w:r>
        <w:separator/>
      </w:r>
    </w:p>
  </w:endnote>
  <w:endnote w:type="continuationSeparator" w:id="0">
    <w:p w14:paraId="331617C5" w14:textId="77777777" w:rsidR="002101ED" w:rsidRDefault="0021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D203" w14:textId="77777777" w:rsidR="007F294C" w:rsidRDefault="007F294C">
    <w:pPr>
      <w:pStyle w:val="ad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C171E">
      <w:rPr>
        <w:b/>
        <w:bCs/>
        <w:noProof/>
      </w:rPr>
      <w:t>12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C171E">
      <w:rPr>
        <w:b/>
        <w:bCs/>
        <w:noProof/>
      </w:rPr>
      <w:t>13</w:t>
    </w:r>
    <w:r>
      <w:rPr>
        <w:b/>
        <w:bCs/>
      </w:rPr>
      <w:fldChar w:fldCharType="end"/>
    </w:r>
  </w:p>
  <w:p w14:paraId="32949C07" w14:textId="77777777" w:rsidR="007F294C" w:rsidRDefault="007F294C">
    <w:pPr>
      <w:pStyle w:val="ad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AE4E0" w14:textId="77777777" w:rsidR="002101ED" w:rsidRDefault="002101ED">
      <w:r>
        <w:separator/>
      </w:r>
    </w:p>
  </w:footnote>
  <w:footnote w:type="continuationSeparator" w:id="0">
    <w:p w14:paraId="579A1D3F" w14:textId="77777777" w:rsidR="002101ED" w:rsidRDefault="002101ED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01"/>
    <w:multiLevelType w:val="hybridMultilevel"/>
    <w:tmpl w:val="82B27536"/>
    <w:lvl w:ilvl="0" w:tplc="F3D4D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38C2E4">
      <w:numFmt w:val="none"/>
      <w:lvlText w:val=""/>
      <w:lvlJc w:val="left"/>
      <w:pPr>
        <w:tabs>
          <w:tab w:val="num" w:pos="360"/>
        </w:tabs>
      </w:pPr>
    </w:lvl>
    <w:lvl w:ilvl="2" w:tplc="532EA374">
      <w:numFmt w:val="none"/>
      <w:lvlText w:val=""/>
      <w:lvlJc w:val="left"/>
      <w:pPr>
        <w:tabs>
          <w:tab w:val="num" w:pos="360"/>
        </w:tabs>
      </w:pPr>
    </w:lvl>
    <w:lvl w:ilvl="3" w:tplc="00D66534">
      <w:numFmt w:val="none"/>
      <w:lvlText w:val=""/>
      <w:lvlJc w:val="left"/>
      <w:pPr>
        <w:tabs>
          <w:tab w:val="num" w:pos="360"/>
        </w:tabs>
      </w:pPr>
    </w:lvl>
    <w:lvl w:ilvl="4" w:tplc="F1FA8740">
      <w:numFmt w:val="none"/>
      <w:lvlText w:val=""/>
      <w:lvlJc w:val="left"/>
      <w:pPr>
        <w:tabs>
          <w:tab w:val="num" w:pos="360"/>
        </w:tabs>
      </w:pPr>
    </w:lvl>
    <w:lvl w:ilvl="5" w:tplc="3984E9C0">
      <w:numFmt w:val="none"/>
      <w:lvlText w:val=""/>
      <w:lvlJc w:val="left"/>
      <w:pPr>
        <w:tabs>
          <w:tab w:val="num" w:pos="360"/>
        </w:tabs>
      </w:pPr>
    </w:lvl>
    <w:lvl w:ilvl="6" w:tplc="21A28546">
      <w:numFmt w:val="none"/>
      <w:lvlText w:val=""/>
      <w:lvlJc w:val="left"/>
      <w:pPr>
        <w:tabs>
          <w:tab w:val="num" w:pos="360"/>
        </w:tabs>
      </w:pPr>
    </w:lvl>
    <w:lvl w:ilvl="7" w:tplc="686205E2">
      <w:numFmt w:val="none"/>
      <w:lvlText w:val=""/>
      <w:lvlJc w:val="left"/>
      <w:pPr>
        <w:tabs>
          <w:tab w:val="num" w:pos="360"/>
        </w:tabs>
      </w:pPr>
    </w:lvl>
    <w:lvl w:ilvl="8" w:tplc="E9A63E1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49A36D8"/>
    <w:multiLevelType w:val="hybridMultilevel"/>
    <w:tmpl w:val="994EC3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230B"/>
    <w:multiLevelType w:val="hybridMultilevel"/>
    <w:tmpl w:val="31E8F0DC"/>
    <w:lvl w:ilvl="0" w:tplc="814A6C2E">
      <w:start w:val="1"/>
      <w:numFmt w:val="bullet"/>
      <w:lvlText w:val="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" w15:restartNumberingAfterBreak="0">
    <w:nsid w:val="0E9C3B88"/>
    <w:multiLevelType w:val="hybridMultilevel"/>
    <w:tmpl w:val="9C6C4BEC"/>
    <w:lvl w:ilvl="0" w:tplc="6220BD4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A032CD6"/>
    <w:multiLevelType w:val="hybridMultilevel"/>
    <w:tmpl w:val="7C6243E6"/>
    <w:lvl w:ilvl="0" w:tplc="4CF4BB06">
      <w:start w:val="1"/>
      <w:numFmt w:val="bullet"/>
      <w:suff w:val="space"/>
      <w:lvlText w:val=""/>
      <w:lvlJc w:val="left"/>
      <w:pPr>
        <w:ind w:left="0" w:firstLine="113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5" w15:restartNumberingAfterBreak="0">
    <w:nsid w:val="1B0A7CDE"/>
    <w:multiLevelType w:val="hybridMultilevel"/>
    <w:tmpl w:val="38AA2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B5618"/>
    <w:multiLevelType w:val="hybridMultilevel"/>
    <w:tmpl w:val="48EE2B2C"/>
    <w:lvl w:ilvl="0" w:tplc="6220BD4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975D0"/>
    <w:multiLevelType w:val="hybridMultilevel"/>
    <w:tmpl w:val="C8C4BCC4"/>
    <w:lvl w:ilvl="0" w:tplc="0C0470DA">
      <w:start w:val="1"/>
      <w:numFmt w:val="decimal"/>
      <w:suff w:val="space"/>
      <w:lvlText w:val="%1."/>
      <w:lvlJc w:val="left"/>
      <w:pPr>
        <w:ind w:left="1530" w:hanging="117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6D86045"/>
    <w:multiLevelType w:val="hybridMultilevel"/>
    <w:tmpl w:val="1B4EE992"/>
    <w:lvl w:ilvl="0" w:tplc="646842A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62BA"/>
    <w:multiLevelType w:val="hybridMultilevel"/>
    <w:tmpl w:val="F058EED2"/>
    <w:lvl w:ilvl="0" w:tplc="ED242A6C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  <w:lang w:val="x-none"/>
      </w:rPr>
    </w:lvl>
    <w:lvl w:ilvl="1" w:tplc="7556BE0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76D7B"/>
    <w:multiLevelType w:val="hybridMultilevel"/>
    <w:tmpl w:val="9D7AC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850AE"/>
    <w:multiLevelType w:val="multilevel"/>
    <w:tmpl w:val="FE1E85F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lang w:val="ru-RU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0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8FB37C8"/>
    <w:multiLevelType w:val="hybridMultilevel"/>
    <w:tmpl w:val="F1ECA024"/>
    <w:lvl w:ilvl="0" w:tplc="3BBCFEA6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3DD1492C"/>
    <w:multiLevelType w:val="hybridMultilevel"/>
    <w:tmpl w:val="16DEA1A4"/>
    <w:lvl w:ilvl="0" w:tplc="F10620D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E0A41C7"/>
    <w:multiLevelType w:val="hybridMultilevel"/>
    <w:tmpl w:val="628AB14C"/>
    <w:lvl w:ilvl="0" w:tplc="2534A132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F16638B"/>
    <w:multiLevelType w:val="hybridMultilevel"/>
    <w:tmpl w:val="432EADF4"/>
    <w:lvl w:ilvl="0" w:tplc="04190001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16" w15:restartNumberingAfterBreak="0">
    <w:nsid w:val="42806080"/>
    <w:multiLevelType w:val="hybridMultilevel"/>
    <w:tmpl w:val="1BAAA61A"/>
    <w:lvl w:ilvl="0" w:tplc="97D8A748">
      <w:start w:val="1"/>
      <w:numFmt w:val="bullet"/>
      <w:suff w:val="space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33EC2"/>
    <w:multiLevelType w:val="hybridMultilevel"/>
    <w:tmpl w:val="8D102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A424C"/>
    <w:multiLevelType w:val="hybridMultilevel"/>
    <w:tmpl w:val="4DA8B0B8"/>
    <w:lvl w:ilvl="0" w:tplc="C83E8E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612A4"/>
    <w:multiLevelType w:val="hybridMultilevel"/>
    <w:tmpl w:val="2416B404"/>
    <w:lvl w:ilvl="0" w:tplc="73480F6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9394F"/>
    <w:multiLevelType w:val="hybridMultilevel"/>
    <w:tmpl w:val="AFE4702A"/>
    <w:lvl w:ilvl="0" w:tplc="B49A1F3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F7F68"/>
    <w:multiLevelType w:val="hybridMultilevel"/>
    <w:tmpl w:val="269C7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B0FC60">
      <w:start w:val="1"/>
      <w:numFmt w:val="bullet"/>
      <w:suff w:val="space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870B7"/>
    <w:multiLevelType w:val="hybridMultilevel"/>
    <w:tmpl w:val="F49A6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65C05"/>
    <w:multiLevelType w:val="hybridMultilevel"/>
    <w:tmpl w:val="F27866C2"/>
    <w:lvl w:ilvl="0" w:tplc="3560F8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C0357A"/>
    <w:multiLevelType w:val="hybridMultilevel"/>
    <w:tmpl w:val="AAA6113E"/>
    <w:lvl w:ilvl="0" w:tplc="638EDA7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B900E59"/>
    <w:multiLevelType w:val="hybridMultilevel"/>
    <w:tmpl w:val="6EE85996"/>
    <w:lvl w:ilvl="0" w:tplc="60E80F46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41808569">
    <w:abstractNumId w:val="15"/>
  </w:num>
  <w:num w:numId="2" w16cid:durableId="888760817">
    <w:abstractNumId w:val="1"/>
  </w:num>
  <w:num w:numId="3" w16cid:durableId="273052326">
    <w:abstractNumId w:val="0"/>
  </w:num>
  <w:num w:numId="4" w16cid:durableId="354355845">
    <w:abstractNumId w:val="21"/>
  </w:num>
  <w:num w:numId="5" w16cid:durableId="1100376652">
    <w:abstractNumId w:val="17"/>
  </w:num>
  <w:num w:numId="6" w16cid:durableId="1587300810">
    <w:abstractNumId w:val="22"/>
  </w:num>
  <w:num w:numId="7" w16cid:durableId="626933997">
    <w:abstractNumId w:val="23"/>
  </w:num>
  <w:num w:numId="8" w16cid:durableId="1439056415">
    <w:abstractNumId w:val="7"/>
  </w:num>
  <w:num w:numId="9" w16cid:durableId="53743597">
    <w:abstractNumId w:val="5"/>
  </w:num>
  <w:num w:numId="10" w16cid:durableId="1251814948">
    <w:abstractNumId w:val="10"/>
  </w:num>
  <w:num w:numId="11" w16cid:durableId="605507314">
    <w:abstractNumId w:val="4"/>
  </w:num>
  <w:num w:numId="12" w16cid:durableId="1887597798">
    <w:abstractNumId w:val="11"/>
  </w:num>
  <w:num w:numId="13" w16cid:durableId="1814445691">
    <w:abstractNumId w:val="11"/>
  </w:num>
  <w:num w:numId="14" w16cid:durableId="1640575780">
    <w:abstractNumId w:val="9"/>
  </w:num>
  <w:num w:numId="15" w16cid:durableId="1905675931">
    <w:abstractNumId w:val="16"/>
  </w:num>
  <w:num w:numId="16" w16cid:durableId="721102349">
    <w:abstractNumId w:val="2"/>
  </w:num>
  <w:num w:numId="17" w16cid:durableId="2102405430">
    <w:abstractNumId w:val="11"/>
  </w:num>
  <w:num w:numId="18" w16cid:durableId="137500270">
    <w:abstractNumId w:val="12"/>
  </w:num>
  <w:num w:numId="19" w16cid:durableId="1321545128">
    <w:abstractNumId w:val="3"/>
  </w:num>
  <w:num w:numId="20" w16cid:durableId="564989698">
    <w:abstractNumId w:val="18"/>
  </w:num>
  <w:num w:numId="21" w16cid:durableId="1021977477">
    <w:abstractNumId w:val="3"/>
  </w:num>
  <w:num w:numId="22" w16cid:durableId="834421381">
    <w:abstractNumId w:val="20"/>
  </w:num>
  <w:num w:numId="23" w16cid:durableId="1322931579">
    <w:abstractNumId w:val="24"/>
  </w:num>
  <w:num w:numId="24" w16cid:durableId="1987279178">
    <w:abstractNumId w:val="25"/>
  </w:num>
  <w:num w:numId="25" w16cid:durableId="1811944087">
    <w:abstractNumId w:val="13"/>
  </w:num>
  <w:num w:numId="26" w16cid:durableId="2057702754">
    <w:abstractNumId w:val="6"/>
  </w:num>
  <w:num w:numId="27" w16cid:durableId="1055860692">
    <w:abstractNumId w:val="14"/>
  </w:num>
  <w:num w:numId="28" w16cid:durableId="82335844">
    <w:abstractNumId w:val="8"/>
  </w:num>
  <w:num w:numId="29" w16cid:durableId="3379730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69AF"/>
    <w:rsid w:val="000068C2"/>
    <w:rsid w:val="000130B0"/>
    <w:rsid w:val="00057875"/>
    <w:rsid w:val="00062DDE"/>
    <w:rsid w:val="000647E3"/>
    <w:rsid w:val="00070F78"/>
    <w:rsid w:val="0007685C"/>
    <w:rsid w:val="00082EFD"/>
    <w:rsid w:val="000968CE"/>
    <w:rsid w:val="000A55DF"/>
    <w:rsid w:val="000B3638"/>
    <w:rsid w:val="000B5C51"/>
    <w:rsid w:val="000C7D48"/>
    <w:rsid w:val="001119C3"/>
    <w:rsid w:val="00113B1D"/>
    <w:rsid w:val="00141BC1"/>
    <w:rsid w:val="001447B2"/>
    <w:rsid w:val="001449FD"/>
    <w:rsid w:val="00153140"/>
    <w:rsid w:val="00175AB3"/>
    <w:rsid w:val="00176628"/>
    <w:rsid w:val="001807D4"/>
    <w:rsid w:val="0019736A"/>
    <w:rsid w:val="001A2799"/>
    <w:rsid w:val="001B0E0C"/>
    <w:rsid w:val="001C07BD"/>
    <w:rsid w:val="001C28B5"/>
    <w:rsid w:val="001C4FD3"/>
    <w:rsid w:val="001C5FE1"/>
    <w:rsid w:val="001D52F3"/>
    <w:rsid w:val="001E7CF9"/>
    <w:rsid w:val="001F18C6"/>
    <w:rsid w:val="001F196F"/>
    <w:rsid w:val="002101ED"/>
    <w:rsid w:val="00217FF1"/>
    <w:rsid w:val="00235B01"/>
    <w:rsid w:val="00235EAC"/>
    <w:rsid w:val="00240769"/>
    <w:rsid w:val="0025457C"/>
    <w:rsid w:val="00254C62"/>
    <w:rsid w:val="00272730"/>
    <w:rsid w:val="00280BA3"/>
    <w:rsid w:val="0028393E"/>
    <w:rsid w:val="00294C93"/>
    <w:rsid w:val="00295CC6"/>
    <w:rsid w:val="002D4B72"/>
    <w:rsid w:val="002D5BEE"/>
    <w:rsid w:val="002E0371"/>
    <w:rsid w:val="003051F8"/>
    <w:rsid w:val="00312932"/>
    <w:rsid w:val="00333871"/>
    <w:rsid w:val="00341B1B"/>
    <w:rsid w:val="0034286F"/>
    <w:rsid w:val="00345666"/>
    <w:rsid w:val="00346467"/>
    <w:rsid w:val="003548FC"/>
    <w:rsid w:val="00362873"/>
    <w:rsid w:val="0037062F"/>
    <w:rsid w:val="00372498"/>
    <w:rsid w:val="00381E20"/>
    <w:rsid w:val="003A09A0"/>
    <w:rsid w:val="003B52F8"/>
    <w:rsid w:val="003D77D4"/>
    <w:rsid w:val="003E4C76"/>
    <w:rsid w:val="003E50E8"/>
    <w:rsid w:val="00401D2F"/>
    <w:rsid w:val="00414BF5"/>
    <w:rsid w:val="00422AC7"/>
    <w:rsid w:val="00442429"/>
    <w:rsid w:val="0046473C"/>
    <w:rsid w:val="00475165"/>
    <w:rsid w:val="00486AB4"/>
    <w:rsid w:val="00490B93"/>
    <w:rsid w:val="004A3AA3"/>
    <w:rsid w:val="004A6B9D"/>
    <w:rsid w:val="004B4762"/>
    <w:rsid w:val="004B7EA3"/>
    <w:rsid w:val="004D4B2D"/>
    <w:rsid w:val="00520273"/>
    <w:rsid w:val="00520357"/>
    <w:rsid w:val="00524301"/>
    <w:rsid w:val="005266A3"/>
    <w:rsid w:val="00532626"/>
    <w:rsid w:val="005617EF"/>
    <w:rsid w:val="0056481E"/>
    <w:rsid w:val="00565E0A"/>
    <w:rsid w:val="00570B0C"/>
    <w:rsid w:val="005814F4"/>
    <w:rsid w:val="005B600C"/>
    <w:rsid w:val="005B68BA"/>
    <w:rsid w:val="005C0172"/>
    <w:rsid w:val="005D3D62"/>
    <w:rsid w:val="005F3ED0"/>
    <w:rsid w:val="00605135"/>
    <w:rsid w:val="00605E96"/>
    <w:rsid w:val="00610DBA"/>
    <w:rsid w:val="00620D4E"/>
    <w:rsid w:val="00620E5B"/>
    <w:rsid w:val="0066013E"/>
    <w:rsid w:val="00662F61"/>
    <w:rsid w:val="00684914"/>
    <w:rsid w:val="00687C24"/>
    <w:rsid w:val="006A50E3"/>
    <w:rsid w:val="006A5C70"/>
    <w:rsid w:val="006A6D93"/>
    <w:rsid w:val="006C7569"/>
    <w:rsid w:val="006E4993"/>
    <w:rsid w:val="00703EC5"/>
    <w:rsid w:val="00705400"/>
    <w:rsid w:val="0070658B"/>
    <w:rsid w:val="00713E28"/>
    <w:rsid w:val="00714606"/>
    <w:rsid w:val="00717B49"/>
    <w:rsid w:val="00721793"/>
    <w:rsid w:val="00723233"/>
    <w:rsid w:val="0072474C"/>
    <w:rsid w:val="0075557C"/>
    <w:rsid w:val="00756685"/>
    <w:rsid w:val="00760988"/>
    <w:rsid w:val="00777B8F"/>
    <w:rsid w:val="0078650D"/>
    <w:rsid w:val="0079378C"/>
    <w:rsid w:val="0079535A"/>
    <w:rsid w:val="007B1C06"/>
    <w:rsid w:val="007C64FC"/>
    <w:rsid w:val="007D49F0"/>
    <w:rsid w:val="007F294C"/>
    <w:rsid w:val="00800BED"/>
    <w:rsid w:val="00802E05"/>
    <w:rsid w:val="0081608D"/>
    <w:rsid w:val="0083202C"/>
    <w:rsid w:val="008346C9"/>
    <w:rsid w:val="008534F7"/>
    <w:rsid w:val="008604C8"/>
    <w:rsid w:val="0088298E"/>
    <w:rsid w:val="00885739"/>
    <w:rsid w:val="00893906"/>
    <w:rsid w:val="00895A7D"/>
    <w:rsid w:val="008A7425"/>
    <w:rsid w:val="008C799A"/>
    <w:rsid w:val="008D2077"/>
    <w:rsid w:val="008F5604"/>
    <w:rsid w:val="00900754"/>
    <w:rsid w:val="00911C9D"/>
    <w:rsid w:val="009247F5"/>
    <w:rsid w:val="009334C1"/>
    <w:rsid w:val="00936FEF"/>
    <w:rsid w:val="0094494D"/>
    <w:rsid w:val="00952E00"/>
    <w:rsid w:val="00962053"/>
    <w:rsid w:val="009654F8"/>
    <w:rsid w:val="00973EF8"/>
    <w:rsid w:val="00975848"/>
    <w:rsid w:val="009809F6"/>
    <w:rsid w:val="00980A3C"/>
    <w:rsid w:val="00983821"/>
    <w:rsid w:val="009A20AD"/>
    <w:rsid w:val="009A327C"/>
    <w:rsid w:val="009A7C44"/>
    <w:rsid w:val="009F1141"/>
    <w:rsid w:val="00A1612B"/>
    <w:rsid w:val="00A251CF"/>
    <w:rsid w:val="00A36E16"/>
    <w:rsid w:val="00A37350"/>
    <w:rsid w:val="00A504BF"/>
    <w:rsid w:val="00A512A1"/>
    <w:rsid w:val="00A52065"/>
    <w:rsid w:val="00A53A2A"/>
    <w:rsid w:val="00A57253"/>
    <w:rsid w:val="00A82E0F"/>
    <w:rsid w:val="00AA04A4"/>
    <w:rsid w:val="00B13E3E"/>
    <w:rsid w:val="00B149AA"/>
    <w:rsid w:val="00B50BED"/>
    <w:rsid w:val="00B563D5"/>
    <w:rsid w:val="00B62C66"/>
    <w:rsid w:val="00B65103"/>
    <w:rsid w:val="00B702ED"/>
    <w:rsid w:val="00B75308"/>
    <w:rsid w:val="00B9066C"/>
    <w:rsid w:val="00B911E8"/>
    <w:rsid w:val="00BC0E8A"/>
    <w:rsid w:val="00BC2792"/>
    <w:rsid w:val="00BC4C9F"/>
    <w:rsid w:val="00BE0F19"/>
    <w:rsid w:val="00BE5FED"/>
    <w:rsid w:val="00BF3854"/>
    <w:rsid w:val="00BF7ED3"/>
    <w:rsid w:val="00C32284"/>
    <w:rsid w:val="00C3309A"/>
    <w:rsid w:val="00C44A8F"/>
    <w:rsid w:val="00C4795A"/>
    <w:rsid w:val="00C50FC9"/>
    <w:rsid w:val="00C51FAD"/>
    <w:rsid w:val="00C52361"/>
    <w:rsid w:val="00C534ED"/>
    <w:rsid w:val="00C5435A"/>
    <w:rsid w:val="00C6444D"/>
    <w:rsid w:val="00C6526D"/>
    <w:rsid w:val="00C660D3"/>
    <w:rsid w:val="00C67D6C"/>
    <w:rsid w:val="00C71DD4"/>
    <w:rsid w:val="00CA2459"/>
    <w:rsid w:val="00CC171E"/>
    <w:rsid w:val="00CC3969"/>
    <w:rsid w:val="00CC6245"/>
    <w:rsid w:val="00CE0F40"/>
    <w:rsid w:val="00D222B9"/>
    <w:rsid w:val="00D549EC"/>
    <w:rsid w:val="00D73611"/>
    <w:rsid w:val="00D80A25"/>
    <w:rsid w:val="00D83084"/>
    <w:rsid w:val="00D97C8E"/>
    <w:rsid w:val="00DA69AF"/>
    <w:rsid w:val="00DD5AC9"/>
    <w:rsid w:val="00DF41E8"/>
    <w:rsid w:val="00E05012"/>
    <w:rsid w:val="00E128A8"/>
    <w:rsid w:val="00E16E26"/>
    <w:rsid w:val="00E16FD7"/>
    <w:rsid w:val="00E24297"/>
    <w:rsid w:val="00E31EF1"/>
    <w:rsid w:val="00E43099"/>
    <w:rsid w:val="00E52EFB"/>
    <w:rsid w:val="00E54CA7"/>
    <w:rsid w:val="00E56A6D"/>
    <w:rsid w:val="00E570B1"/>
    <w:rsid w:val="00E6737A"/>
    <w:rsid w:val="00E738C2"/>
    <w:rsid w:val="00E76C17"/>
    <w:rsid w:val="00E846DE"/>
    <w:rsid w:val="00E95405"/>
    <w:rsid w:val="00E95FCF"/>
    <w:rsid w:val="00EC4A1B"/>
    <w:rsid w:val="00ED4A64"/>
    <w:rsid w:val="00EE1249"/>
    <w:rsid w:val="00EE746C"/>
    <w:rsid w:val="00EF1E8F"/>
    <w:rsid w:val="00EF2728"/>
    <w:rsid w:val="00F05B21"/>
    <w:rsid w:val="00F16EAC"/>
    <w:rsid w:val="00F178DC"/>
    <w:rsid w:val="00F226D2"/>
    <w:rsid w:val="00F339BC"/>
    <w:rsid w:val="00F44CB9"/>
    <w:rsid w:val="00F50B1E"/>
    <w:rsid w:val="00F6150A"/>
    <w:rsid w:val="00F76D5C"/>
    <w:rsid w:val="00F8221A"/>
    <w:rsid w:val="00F83F58"/>
    <w:rsid w:val="00F90867"/>
    <w:rsid w:val="00FA1693"/>
    <w:rsid w:val="00FA3116"/>
    <w:rsid w:val="00FC254C"/>
    <w:rsid w:val="00FE57AC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26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76628"/>
    <w:pPr>
      <w:jc w:val="both"/>
    </w:pPr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E31EF1"/>
    <w:pPr>
      <w:widowControl w:val="0"/>
      <w:numPr>
        <w:numId w:val="12"/>
      </w:numPr>
      <w:autoSpaceDE w:val="0"/>
      <w:autoSpaceDN w:val="0"/>
      <w:adjustRightInd w:val="0"/>
      <w:jc w:val="center"/>
      <w:outlineLvl w:val="0"/>
    </w:pPr>
    <w:rPr>
      <w:b/>
      <w:lang w:val="x-none" w:eastAsia="x-none"/>
    </w:rPr>
  </w:style>
  <w:style w:type="paragraph" w:styleId="2">
    <w:name w:val="heading 2"/>
    <w:basedOn w:val="a1"/>
    <w:next w:val="a1"/>
    <w:link w:val="20"/>
    <w:qFormat/>
    <w:rsid w:val="00E31EF1"/>
    <w:pPr>
      <w:keepNext/>
      <w:jc w:val="center"/>
      <w:outlineLvl w:val="1"/>
    </w:pPr>
    <w:rPr>
      <w:bCs/>
      <w:kern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31EF1"/>
    <w:rPr>
      <w:bCs/>
      <w:kern w:val="20"/>
      <w:sz w:val="24"/>
    </w:rPr>
  </w:style>
  <w:style w:type="paragraph" w:styleId="a5">
    <w:name w:val="footnote text"/>
    <w:basedOn w:val="a1"/>
    <w:semiHidden/>
    <w:rsid w:val="00DA69AF"/>
    <w:rPr>
      <w:sz w:val="20"/>
      <w:szCs w:val="20"/>
    </w:rPr>
  </w:style>
  <w:style w:type="character" w:styleId="a6">
    <w:name w:val="footnote reference"/>
    <w:semiHidden/>
    <w:rsid w:val="00DA69AF"/>
    <w:rPr>
      <w:vertAlign w:val="superscript"/>
    </w:rPr>
  </w:style>
  <w:style w:type="paragraph" w:styleId="a7">
    <w:name w:val="No Spacing"/>
    <w:uiPriority w:val="1"/>
    <w:qFormat/>
    <w:rsid w:val="001449F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E31EF1"/>
    <w:rPr>
      <w:b/>
      <w:sz w:val="24"/>
      <w:szCs w:val="24"/>
      <w:lang w:val="x-none" w:eastAsia="x-none"/>
    </w:rPr>
  </w:style>
  <w:style w:type="paragraph" w:styleId="a">
    <w:name w:val="Title"/>
    <w:basedOn w:val="1"/>
    <w:next w:val="a1"/>
    <w:link w:val="a8"/>
    <w:qFormat/>
    <w:rsid w:val="00E31EF1"/>
    <w:pPr>
      <w:numPr>
        <w:ilvl w:val="1"/>
      </w:numPr>
      <w:jc w:val="both"/>
    </w:pPr>
    <w:rPr>
      <w:b w:val="0"/>
    </w:rPr>
  </w:style>
  <w:style w:type="character" w:customStyle="1" w:styleId="a8">
    <w:name w:val="Заголовок Знак"/>
    <w:link w:val="a"/>
    <w:rsid w:val="00E31EF1"/>
    <w:rPr>
      <w:sz w:val="24"/>
      <w:szCs w:val="24"/>
      <w:lang w:val="x-none" w:eastAsia="x-none"/>
    </w:rPr>
  </w:style>
  <w:style w:type="paragraph" w:styleId="a0">
    <w:name w:val="Subtitle"/>
    <w:basedOn w:val="a"/>
    <w:next w:val="a1"/>
    <w:link w:val="a9"/>
    <w:qFormat/>
    <w:rsid w:val="00E31EF1"/>
    <w:pPr>
      <w:numPr>
        <w:ilvl w:val="2"/>
      </w:numPr>
      <w:tabs>
        <w:tab w:val="left" w:pos="1701"/>
      </w:tabs>
    </w:pPr>
  </w:style>
  <w:style w:type="character" w:customStyle="1" w:styleId="a9">
    <w:name w:val="Подзаголовок Знак"/>
    <w:link w:val="a0"/>
    <w:rsid w:val="00E31EF1"/>
    <w:rPr>
      <w:sz w:val="24"/>
      <w:szCs w:val="24"/>
      <w:lang w:val="x-none" w:eastAsia="x-none"/>
    </w:rPr>
  </w:style>
  <w:style w:type="table" w:styleId="aa">
    <w:name w:val="Table Grid"/>
    <w:basedOn w:val="a3"/>
    <w:rsid w:val="004B4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1"/>
    <w:link w:val="ac"/>
    <w:uiPriority w:val="99"/>
    <w:rsid w:val="006A50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6A50E3"/>
    <w:rPr>
      <w:sz w:val="24"/>
      <w:szCs w:val="24"/>
    </w:rPr>
  </w:style>
  <w:style w:type="paragraph" w:styleId="ad">
    <w:name w:val="footer"/>
    <w:basedOn w:val="a1"/>
    <w:link w:val="ae"/>
    <w:uiPriority w:val="99"/>
    <w:rsid w:val="006A50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6A50E3"/>
    <w:rPr>
      <w:sz w:val="24"/>
      <w:szCs w:val="24"/>
    </w:rPr>
  </w:style>
  <w:style w:type="paragraph" w:styleId="af">
    <w:name w:val="Balloon Text"/>
    <w:basedOn w:val="a1"/>
    <w:link w:val="af0"/>
    <w:rsid w:val="006A50E3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6A5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842B7-30D9-4E9C-B1FE-E6050365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2764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2017-05-11T05:39:00Z</dcterms:created>
  <dcterms:modified xsi:type="dcterms:W3CDTF">2026-07-14T13:48:00Z</dcterms:modified>
</cp:coreProperties>
</file>